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4EBC" w14:textId="588FA277" w:rsidR="00121876" w:rsidRPr="00717D29" w:rsidRDefault="00717D29" w:rsidP="00121876">
      <w:pPr>
        <w:widowControl w:val="0"/>
        <w:autoSpaceDE w:val="0"/>
        <w:autoSpaceDN w:val="0"/>
        <w:spacing w:after="0" w:line="240" w:lineRule="auto"/>
        <w:jc w:val="center"/>
        <w:rPr>
          <w:rFonts w:ascii="Times New Roman" w:eastAsia="Times New Roman" w:hAnsi="Times New Roman" w:cs="Times New Roman"/>
          <w:w w:val="105"/>
          <w:kern w:val="0"/>
          <w:u w:val="single"/>
          <w14:ligatures w14:val="none"/>
        </w:rPr>
      </w:pPr>
      <w:r>
        <w:rPr>
          <w:rFonts w:ascii="Times New Roman" w:eastAsia="Times New Roman" w:hAnsi="Times New Roman" w:cs="Times New Roman"/>
          <w:w w:val="105"/>
          <w:kern w:val="0"/>
          <w14:ligatures w14:val="none"/>
        </w:rPr>
        <w:tab/>
      </w:r>
      <w:r>
        <w:rPr>
          <w:rFonts w:ascii="Times New Roman" w:eastAsia="Times New Roman" w:hAnsi="Times New Roman" w:cs="Times New Roman"/>
          <w:w w:val="105"/>
          <w:kern w:val="0"/>
          <w14:ligatures w14:val="none"/>
        </w:rPr>
        <w:tab/>
      </w:r>
      <w:r>
        <w:rPr>
          <w:rFonts w:ascii="Times New Roman" w:eastAsia="Times New Roman" w:hAnsi="Times New Roman" w:cs="Times New Roman"/>
          <w:w w:val="105"/>
          <w:kern w:val="0"/>
          <w14:ligatures w14:val="none"/>
        </w:rPr>
        <w:tab/>
      </w:r>
      <w:r>
        <w:rPr>
          <w:rFonts w:ascii="Times New Roman" w:eastAsia="Times New Roman" w:hAnsi="Times New Roman" w:cs="Times New Roman"/>
          <w:w w:val="105"/>
          <w:kern w:val="0"/>
          <w14:ligatures w14:val="none"/>
        </w:rPr>
        <w:tab/>
      </w:r>
      <w:r>
        <w:rPr>
          <w:rFonts w:ascii="Times New Roman" w:eastAsia="Times New Roman" w:hAnsi="Times New Roman" w:cs="Times New Roman"/>
          <w:w w:val="105"/>
          <w:kern w:val="0"/>
          <w14:ligatures w14:val="none"/>
        </w:rPr>
        <w:tab/>
      </w:r>
      <w:r>
        <w:rPr>
          <w:rFonts w:ascii="Times New Roman" w:eastAsia="Times New Roman" w:hAnsi="Times New Roman" w:cs="Times New Roman"/>
          <w:w w:val="105"/>
          <w:kern w:val="0"/>
          <w14:ligatures w14:val="none"/>
        </w:rPr>
        <w:tab/>
      </w:r>
      <w:r>
        <w:rPr>
          <w:rFonts w:ascii="Times New Roman" w:eastAsia="Times New Roman" w:hAnsi="Times New Roman" w:cs="Times New Roman"/>
          <w:w w:val="105"/>
          <w:kern w:val="0"/>
          <w14:ligatures w14:val="none"/>
        </w:rPr>
        <w:tab/>
      </w:r>
      <w:r>
        <w:rPr>
          <w:rFonts w:ascii="Times New Roman" w:eastAsia="Times New Roman" w:hAnsi="Times New Roman" w:cs="Times New Roman"/>
          <w:w w:val="105"/>
          <w:kern w:val="0"/>
          <w14:ligatures w14:val="none"/>
        </w:rPr>
        <w:tab/>
      </w:r>
      <w:r w:rsidRPr="00717D29">
        <w:rPr>
          <w:rFonts w:ascii="Times New Roman" w:eastAsia="Times New Roman" w:hAnsi="Times New Roman" w:cs="Times New Roman"/>
          <w:w w:val="105"/>
          <w:kern w:val="0"/>
          <w:u w:val="single"/>
          <w14:ligatures w14:val="none"/>
        </w:rPr>
        <w:t>PRIJEDLOG</w:t>
      </w:r>
    </w:p>
    <w:p w14:paraId="0E2DAD21"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7E675835"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3F76CC71"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1E4DA819"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5911313B"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5CBF4900"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5B31381C"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31E962E8"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277579EE"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26D0EAF9"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381876A8"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4165EE7C"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4C9A3F67"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2E3EECBC"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66F69098"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11A2548E"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5E5AD7E5"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0F747AF9"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0E2890F3"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w w:val="105"/>
          <w:kern w:val="0"/>
          <w14:ligatures w14:val="none"/>
        </w:rPr>
      </w:pPr>
    </w:p>
    <w:p w14:paraId="368143C2" w14:textId="029E4E25"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r w:rsidRPr="00121876">
        <w:rPr>
          <w:rFonts w:ascii="Times New Roman" w:eastAsia="Times New Roman" w:hAnsi="Times New Roman" w:cs="Times New Roman"/>
          <w:w w:val="105"/>
          <w:kern w:val="0"/>
          <w14:ligatures w14:val="none"/>
        </w:rPr>
        <w:t>PRAVILNIK</w:t>
      </w:r>
      <w:r w:rsidRPr="00121876">
        <w:rPr>
          <w:rFonts w:ascii="Times New Roman" w:eastAsia="Times New Roman" w:hAnsi="Times New Roman" w:cs="Times New Roman"/>
          <w:spacing w:val="14"/>
          <w:w w:val="105"/>
          <w:kern w:val="0"/>
          <w14:ligatures w14:val="none"/>
        </w:rPr>
        <w:t xml:space="preserve"> </w:t>
      </w:r>
      <w:r w:rsidRPr="00121876">
        <w:rPr>
          <w:rFonts w:ascii="Times New Roman" w:eastAsia="Times New Roman" w:hAnsi="Times New Roman" w:cs="Times New Roman"/>
          <w:w w:val="105"/>
          <w:kern w:val="0"/>
          <w14:ligatures w14:val="none"/>
        </w:rPr>
        <w:t>O</w:t>
      </w:r>
      <w:r w:rsidRPr="00121876">
        <w:rPr>
          <w:rFonts w:ascii="Times New Roman" w:eastAsia="Times New Roman" w:hAnsi="Times New Roman" w:cs="Times New Roman"/>
          <w:spacing w:val="16"/>
          <w:w w:val="105"/>
          <w:kern w:val="0"/>
          <w14:ligatures w14:val="none"/>
        </w:rPr>
        <w:t xml:space="preserve"> </w:t>
      </w:r>
      <w:r w:rsidRPr="00121876">
        <w:rPr>
          <w:rFonts w:ascii="Times New Roman" w:eastAsia="Times New Roman" w:hAnsi="Times New Roman" w:cs="Times New Roman"/>
          <w:w w:val="105"/>
          <w:kern w:val="0"/>
          <w14:ligatures w14:val="none"/>
        </w:rPr>
        <w:t>PROVEDBI</w:t>
      </w:r>
      <w:r w:rsidRPr="00121876">
        <w:rPr>
          <w:rFonts w:ascii="Times New Roman" w:eastAsia="Times New Roman" w:hAnsi="Times New Roman" w:cs="Times New Roman"/>
          <w:spacing w:val="13"/>
          <w:w w:val="105"/>
          <w:kern w:val="0"/>
          <w14:ligatures w14:val="none"/>
        </w:rPr>
        <w:t xml:space="preserve"> </w:t>
      </w:r>
      <w:r w:rsidRPr="00121876">
        <w:rPr>
          <w:rFonts w:ascii="Times New Roman" w:eastAsia="Times New Roman" w:hAnsi="Times New Roman" w:cs="Times New Roman"/>
          <w:w w:val="105"/>
          <w:kern w:val="0"/>
          <w14:ligatures w14:val="none"/>
        </w:rPr>
        <w:t>POSTUPAKA</w:t>
      </w:r>
      <w:r w:rsidRPr="00121876">
        <w:rPr>
          <w:rFonts w:ascii="Times New Roman" w:eastAsia="Times New Roman" w:hAnsi="Times New Roman" w:cs="Times New Roman"/>
          <w:spacing w:val="14"/>
          <w:w w:val="105"/>
          <w:kern w:val="0"/>
          <w14:ligatures w14:val="none"/>
        </w:rPr>
        <w:t xml:space="preserve"> </w:t>
      </w:r>
      <w:r w:rsidRPr="00121876">
        <w:rPr>
          <w:rFonts w:ascii="Times New Roman" w:eastAsia="Times New Roman" w:hAnsi="Times New Roman" w:cs="Times New Roman"/>
          <w:w w:val="105"/>
          <w:kern w:val="0"/>
          <w14:ligatures w14:val="none"/>
        </w:rPr>
        <w:t>JEDNOSTAVNE</w:t>
      </w:r>
      <w:r w:rsidRPr="00121876">
        <w:rPr>
          <w:rFonts w:ascii="Times New Roman" w:eastAsia="Times New Roman" w:hAnsi="Times New Roman" w:cs="Times New Roman"/>
          <w:spacing w:val="14"/>
          <w:w w:val="105"/>
          <w:kern w:val="0"/>
          <w14:ligatures w14:val="none"/>
        </w:rPr>
        <w:t xml:space="preserve"> </w:t>
      </w:r>
      <w:r w:rsidRPr="00121876">
        <w:rPr>
          <w:rFonts w:ascii="Times New Roman" w:eastAsia="Times New Roman" w:hAnsi="Times New Roman" w:cs="Times New Roman"/>
          <w:spacing w:val="-2"/>
          <w:w w:val="105"/>
          <w:kern w:val="0"/>
          <w14:ligatures w14:val="none"/>
        </w:rPr>
        <w:t>NABAVE</w:t>
      </w:r>
    </w:p>
    <w:p w14:paraId="4764232F"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D64D56D"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2076014B"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5C909059"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32F196D5"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63B33C25"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0E0083D8"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48BB0BFF"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A3433E6"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118FA066"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4EA0FEB1"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68A1FADD"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126207A2"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DAC8354"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04ED68A9"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5BD712BD"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6A61E009"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987CB57"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3DBCEB4"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55C30923"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2E0B5FBB"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331A582"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CACA1A2" w14:textId="77777777" w:rsidR="00121876" w:rsidRPr="00121876" w:rsidRDefault="00121876" w:rsidP="00121876">
      <w:pPr>
        <w:widowControl w:val="0"/>
        <w:autoSpaceDE w:val="0"/>
        <w:autoSpaceDN w:val="0"/>
        <w:spacing w:after="0" w:line="240" w:lineRule="auto"/>
        <w:jc w:val="center"/>
        <w:rPr>
          <w:rFonts w:ascii="Times New Roman" w:eastAsia="Times New Roman" w:hAnsi="Times New Roman" w:cs="Times New Roman"/>
          <w:spacing w:val="-2"/>
          <w:w w:val="105"/>
          <w:kern w:val="0"/>
          <w14:ligatures w14:val="none"/>
        </w:rPr>
      </w:pPr>
    </w:p>
    <w:p w14:paraId="7EF5602B" w14:textId="1DD2F71D" w:rsidR="00121876" w:rsidRPr="00121876" w:rsidRDefault="00121876" w:rsidP="00121876">
      <w:pPr>
        <w:rPr>
          <w:rFonts w:ascii="Times New Roman" w:hAnsi="Times New Roman" w:cs="Times New Roman"/>
        </w:rPr>
      </w:pPr>
    </w:p>
    <w:p w14:paraId="26774BD5" w14:textId="77777777" w:rsidR="00121876" w:rsidRPr="00121876" w:rsidRDefault="00121876" w:rsidP="00121876">
      <w:pPr>
        <w:rPr>
          <w:rFonts w:ascii="Times New Roman" w:hAnsi="Times New Roman" w:cs="Times New Roman"/>
        </w:rPr>
      </w:pPr>
    </w:p>
    <w:p w14:paraId="49A4E7BF" w14:textId="77777777" w:rsidR="00121876" w:rsidRPr="00121876" w:rsidRDefault="00121876" w:rsidP="00121876">
      <w:pPr>
        <w:rPr>
          <w:rFonts w:ascii="Times New Roman" w:hAnsi="Times New Roman" w:cs="Times New Roman"/>
        </w:rPr>
      </w:pPr>
    </w:p>
    <w:p w14:paraId="565B5B29" w14:textId="77777777" w:rsidR="00121876" w:rsidRPr="00121876" w:rsidRDefault="00121876" w:rsidP="00121876">
      <w:pPr>
        <w:rPr>
          <w:rFonts w:ascii="Times New Roman" w:hAnsi="Times New Roman" w:cs="Times New Roman"/>
        </w:rPr>
      </w:pPr>
    </w:p>
    <w:p w14:paraId="09C50665" w14:textId="2E8171F7" w:rsidR="00121876" w:rsidRPr="00121876" w:rsidRDefault="00121876" w:rsidP="00121876">
      <w:pPr>
        <w:jc w:val="both"/>
        <w:rPr>
          <w:rFonts w:ascii="Times New Roman" w:hAnsi="Times New Roman" w:cs="Times New Roman"/>
        </w:rPr>
      </w:pPr>
      <w:r w:rsidRPr="00121876">
        <w:rPr>
          <w:rFonts w:ascii="Times New Roman" w:hAnsi="Times New Roman" w:cs="Times New Roman"/>
        </w:rPr>
        <w:lastRenderedPageBreak/>
        <w:t xml:space="preserve">Na temelju članka 15. stavak 2. Zakona o javnoj nabavi (''Narodne novine'' broj 120/2016., 114/2022., 48/2026.), te članka 26. Društvenog ugovora trgovačkog </w:t>
      </w:r>
      <w:r w:rsidR="00717D29">
        <w:rPr>
          <w:rFonts w:ascii="Times New Roman" w:hAnsi="Times New Roman" w:cs="Times New Roman"/>
        </w:rPr>
        <w:t>društva</w:t>
      </w:r>
      <w:r w:rsidRPr="00121876">
        <w:rPr>
          <w:rFonts w:ascii="Times New Roman" w:hAnsi="Times New Roman" w:cs="Times New Roman"/>
        </w:rPr>
        <w:t xml:space="preserve"> 6. MAJ </w:t>
      </w:r>
      <w:r w:rsidR="00B84094">
        <w:rPr>
          <w:rFonts w:ascii="Times New Roman" w:hAnsi="Times New Roman" w:cs="Times New Roman"/>
        </w:rPr>
        <w:t xml:space="preserve">ODVODNJA </w:t>
      </w:r>
      <w:r w:rsidRPr="00121876">
        <w:rPr>
          <w:rFonts w:ascii="Times New Roman" w:hAnsi="Times New Roman" w:cs="Times New Roman"/>
        </w:rPr>
        <w:t xml:space="preserve">d.o.o., Uprava društva, dana ___________ 2026. godine (u </w:t>
      </w:r>
      <w:r w:rsidR="00717D29">
        <w:rPr>
          <w:rFonts w:ascii="Times New Roman" w:hAnsi="Times New Roman" w:cs="Times New Roman"/>
        </w:rPr>
        <w:t>daljnjem:</w:t>
      </w:r>
      <w:r w:rsidRPr="00121876">
        <w:rPr>
          <w:rFonts w:ascii="Times New Roman" w:hAnsi="Times New Roman" w:cs="Times New Roman"/>
        </w:rPr>
        <w:t xml:space="preserve"> tekstu Naručitelj) donosi</w:t>
      </w:r>
    </w:p>
    <w:p w14:paraId="30FF9833" w14:textId="77777777" w:rsidR="00121876" w:rsidRPr="00121876" w:rsidRDefault="00121876" w:rsidP="00121876">
      <w:pPr>
        <w:rPr>
          <w:rFonts w:ascii="Times New Roman" w:hAnsi="Times New Roman" w:cs="Times New Roman"/>
        </w:rPr>
      </w:pPr>
    </w:p>
    <w:p w14:paraId="587EAC66"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PRAVILNIK O PROVEDBI POSTUPAKA JEDNOSTAVNE NABAVE</w:t>
      </w:r>
    </w:p>
    <w:p w14:paraId="79821F38" w14:textId="77777777" w:rsidR="00121876" w:rsidRPr="00121876" w:rsidRDefault="00121876" w:rsidP="00121876">
      <w:pPr>
        <w:rPr>
          <w:rFonts w:ascii="Times New Roman" w:hAnsi="Times New Roman" w:cs="Times New Roman"/>
        </w:rPr>
      </w:pPr>
    </w:p>
    <w:p w14:paraId="0FF49079"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I</w:t>
      </w:r>
      <w:r w:rsidRPr="00121876">
        <w:rPr>
          <w:rFonts w:ascii="Times New Roman" w:hAnsi="Times New Roman" w:cs="Times New Roman"/>
        </w:rPr>
        <w:tab/>
        <w:t>OPĆE ODREDBE</w:t>
      </w:r>
    </w:p>
    <w:p w14:paraId="34571F71"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1.</w:t>
      </w:r>
    </w:p>
    <w:p w14:paraId="67B3CCC5" w14:textId="4255B0C1" w:rsidR="00121876" w:rsidRPr="00121876" w:rsidRDefault="00121876" w:rsidP="00121876">
      <w:pPr>
        <w:jc w:val="both"/>
        <w:rPr>
          <w:rFonts w:ascii="Times New Roman" w:hAnsi="Times New Roman" w:cs="Times New Roman"/>
        </w:rPr>
      </w:pPr>
      <w:r w:rsidRPr="00121876">
        <w:rPr>
          <w:rFonts w:ascii="Times New Roman" w:hAnsi="Times New Roman" w:cs="Times New Roman"/>
        </w:rPr>
        <w:t>U svrhu poštivanja osnovnih načela javne nabave te zakonitog, namjenskog i svrhovitog trošenja sredstava 6. MAJ</w:t>
      </w:r>
      <w:r w:rsidR="00B84094">
        <w:rPr>
          <w:rFonts w:ascii="Times New Roman" w:hAnsi="Times New Roman" w:cs="Times New Roman"/>
        </w:rPr>
        <w:t xml:space="preserve"> ODVODNJA</w:t>
      </w:r>
      <w:r w:rsidRPr="00121876">
        <w:rPr>
          <w:rFonts w:ascii="Times New Roman" w:hAnsi="Times New Roman" w:cs="Times New Roman"/>
        </w:rPr>
        <w:t xml:space="preserve"> d.o.o., ovim Pravilnikom se uređuje postupak jednostavne nabave koji prethodi stvaranju ugovornog odnosa za nabavu robe, radova i usluga.</w:t>
      </w:r>
    </w:p>
    <w:p w14:paraId="77C39E8B" w14:textId="77777777" w:rsidR="00121876" w:rsidRPr="00121876" w:rsidRDefault="00121876" w:rsidP="00121876">
      <w:pPr>
        <w:rPr>
          <w:rFonts w:ascii="Times New Roman" w:hAnsi="Times New Roman" w:cs="Times New Roman"/>
        </w:rPr>
      </w:pPr>
    </w:p>
    <w:p w14:paraId="26A639CD"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2.</w:t>
      </w:r>
    </w:p>
    <w:p w14:paraId="06F1B39A"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Jednostavna nabava u smislu ovog Pravilnika je nabava:</w:t>
      </w:r>
    </w:p>
    <w:p w14:paraId="3B4A779C"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roba i usluga procijenjene vrijednosti manje od 50.000,00 EUR bez PDV-a,</w:t>
      </w:r>
    </w:p>
    <w:p w14:paraId="32DB7537"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radova procijenjene vrijednosti manje od 100.000,00 EUR bez PDV-a.</w:t>
      </w:r>
    </w:p>
    <w:p w14:paraId="282C803F" w14:textId="77777777" w:rsidR="00121876" w:rsidRPr="00121876" w:rsidRDefault="00121876" w:rsidP="00121876">
      <w:pPr>
        <w:rPr>
          <w:rFonts w:ascii="Times New Roman" w:hAnsi="Times New Roman" w:cs="Times New Roman"/>
        </w:rPr>
      </w:pPr>
    </w:p>
    <w:p w14:paraId="4E40AC61"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3.</w:t>
      </w:r>
    </w:p>
    <w:p w14:paraId="09BF8533"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Naručitelj je obvezan poštivati načela javne nabave: načelo slobode kretanja roba,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C95EE1B"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Vrijednost radova ili određene količine roba i usluga ne smiju se dijeliti s namjerom izbjegavanja primjene Zakona o javnoj nabavi ili ovog Pravilnika.</w:t>
      </w:r>
    </w:p>
    <w:p w14:paraId="47ABF5DB"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U provedbi postupaka jednostavne nabave Naručitelj je dužan, osim odredbi ovoga Pravilnika, primjenjivati i druge važeće zakone i podzakonske akte koji se odnose na pojedini predmet nabave.</w:t>
      </w:r>
    </w:p>
    <w:p w14:paraId="4589A748"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4.</w:t>
      </w:r>
    </w:p>
    <w:p w14:paraId="45D92FA3"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Naručitelj je obvezan donijeti Plan nabave za kalendarsku godinu te istog ažurirati prema potrebi.</w:t>
      </w:r>
    </w:p>
    <w:p w14:paraId="42900369"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Za nabavu roba, usluga i radova koje se nabavljaju sukladno ovom Pravilniku, a čija je procijenjena vrijednost jednaka ili veća od 5.000,00 eura, u plan nabave unose se svi podaci sukladno odredbama posebnih propisa.</w:t>
      </w:r>
    </w:p>
    <w:p w14:paraId="049A559F"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lastRenderedPageBreak/>
        <w:t>Prilikom definiranja predmeta nabave organizacijske jedinice naručitelja/odgovorne osobe dužne su postupati u duhu dobrog gospodarstvenika.</w:t>
      </w:r>
    </w:p>
    <w:p w14:paraId="2AAD51E3"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5.</w:t>
      </w:r>
    </w:p>
    <w:p w14:paraId="5562279A"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Ugovore sukladno ovom Pravilniku sklapa Predsjednik Uprave Naručitelja.</w:t>
      </w:r>
    </w:p>
    <w:p w14:paraId="68F0A9C8"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U svrhu urednog ispunjenja ugovora, Naručitelj može, od ponuditelja tražiti jamstva i sredstva osiguranja uzevši u obzir naročito prirodu obvezno pravnog odnosa, gospodarsku snagu ponuditelja, predmet obveze i vrijednost ugovora.</w:t>
      </w:r>
    </w:p>
    <w:p w14:paraId="05A07B10" w14:textId="132922EB"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6.</w:t>
      </w:r>
    </w:p>
    <w:p w14:paraId="5AB4728D"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Način sklapanja ugovora o nabavi roba, usluga i radova iz ovog Pravilnika ovisi o procijenjenoj vrijednosti nabave, te se u tom smislu razlikuje:</w:t>
      </w:r>
    </w:p>
    <w:p w14:paraId="579B67C2"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nabava čija je procijenjena vrijednost manja od 5.000 eura,</w:t>
      </w:r>
    </w:p>
    <w:p w14:paraId="7FE863D3" w14:textId="624C2CC2" w:rsidR="00121876" w:rsidRPr="00121876" w:rsidRDefault="00121876" w:rsidP="00121876">
      <w:pPr>
        <w:ind w:left="705" w:hanging="705"/>
        <w:jc w:val="both"/>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nabava čija je procijenjena vrijednost jednaka ili veća od 5.000 eura do 15.000 eura (uključujući ),</w:t>
      </w:r>
    </w:p>
    <w:p w14:paraId="114A9A81" w14:textId="77777777" w:rsidR="00121876" w:rsidRPr="00121876" w:rsidRDefault="00121876" w:rsidP="00121876">
      <w:pPr>
        <w:ind w:left="705" w:hanging="705"/>
        <w:jc w:val="both"/>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nabava čija procijenjena vrijednost veća od 15.000 eura do 25.000 eura (uključujući) za nabavu roba i/ili usluga, odnosno do 45.000 eura (uključujući) za radove</w:t>
      </w:r>
    </w:p>
    <w:p w14:paraId="7615FC49" w14:textId="6C53C153" w:rsidR="00121876" w:rsidRPr="00121876" w:rsidRDefault="00121876" w:rsidP="00121876">
      <w:pPr>
        <w:ind w:left="705" w:hanging="705"/>
        <w:jc w:val="both"/>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nabava čija</w:t>
      </w:r>
      <w:r w:rsidR="00717D29">
        <w:rPr>
          <w:rFonts w:ascii="Times New Roman" w:hAnsi="Times New Roman" w:cs="Times New Roman"/>
        </w:rPr>
        <w:t xml:space="preserve"> je</w:t>
      </w:r>
      <w:r w:rsidRPr="00121876">
        <w:rPr>
          <w:rFonts w:ascii="Times New Roman" w:hAnsi="Times New Roman" w:cs="Times New Roman"/>
        </w:rPr>
        <w:t xml:space="preserve"> procijenjena vrijednost veća od 25.000 eura, a manja od 50.000 eura za nabavu roba i/ili usluga, odnosno veća od 45.000 eura, a manja od 100.000 eura za radove.</w:t>
      </w:r>
    </w:p>
    <w:p w14:paraId="72442A79" w14:textId="77777777" w:rsidR="00121876" w:rsidRDefault="00121876" w:rsidP="00121876">
      <w:pPr>
        <w:jc w:val="center"/>
        <w:rPr>
          <w:rFonts w:ascii="Times New Roman" w:hAnsi="Times New Roman" w:cs="Times New Roman"/>
        </w:rPr>
      </w:pPr>
    </w:p>
    <w:p w14:paraId="73F81756" w14:textId="1F5DF31C"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7.</w:t>
      </w:r>
    </w:p>
    <w:p w14:paraId="2AB49078"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Kriterij za odabir ponude je najniža cijena ili ekonomski najpovoljnija ponuda.</w:t>
      </w:r>
    </w:p>
    <w:p w14:paraId="4F3A828A" w14:textId="77777777" w:rsidR="00121876" w:rsidRPr="00121876" w:rsidRDefault="00121876" w:rsidP="00121876">
      <w:pPr>
        <w:rPr>
          <w:rFonts w:ascii="Times New Roman" w:hAnsi="Times New Roman" w:cs="Times New Roman"/>
        </w:rPr>
      </w:pPr>
    </w:p>
    <w:p w14:paraId="12AEC007"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II</w:t>
      </w:r>
      <w:r w:rsidRPr="00121876">
        <w:rPr>
          <w:rFonts w:ascii="Times New Roman" w:hAnsi="Times New Roman" w:cs="Times New Roman"/>
        </w:rPr>
        <w:tab/>
        <w:t>SPRIJEČAVANJE SUKOBA INTERESA</w:t>
      </w:r>
    </w:p>
    <w:p w14:paraId="68DFED38"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8.</w:t>
      </w:r>
    </w:p>
    <w:p w14:paraId="1855FA64"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Na sprječavanje sukoba interesa u postupcima jednostavne nabave primjenjuju se odredbe članka 75. do 83. Zakona o javnoj nabavi.</w:t>
      </w:r>
    </w:p>
    <w:p w14:paraId="2EC2A56B"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Osobe koje sudjeluju u pripremi i provedbi postupaka jednostavne nabave dužne su postupati nepristrano i objektivno te čuvati povjerljivost podataka.</w:t>
      </w:r>
    </w:p>
    <w:p w14:paraId="420AD37B"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Ako postoji okolnost koja može dovesti do sukoba interesa, osoba koja sudjeluje u postupku dužna je odmah, bez odgađanja, o istom obavijestiti Predsjednika Uprave Naručitelja i izuzeti se iz postupka.</w:t>
      </w:r>
    </w:p>
    <w:p w14:paraId="607D2D74"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Ugovor o javnoj nabavi sklopljen protivno odredbama ovog Pravilnika koji se odnose na sukob interesa je ništetan.</w:t>
      </w:r>
    </w:p>
    <w:p w14:paraId="11720D1A" w14:textId="3C1E51BA" w:rsidR="00121876" w:rsidRPr="00121876" w:rsidRDefault="00121876" w:rsidP="00121876">
      <w:pPr>
        <w:rPr>
          <w:rFonts w:ascii="Times New Roman" w:hAnsi="Times New Roman" w:cs="Times New Roman"/>
        </w:rPr>
      </w:pPr>
      <w:r w:rsidRPr="00121876">
        <w:rPr>
          <w:rFonts w:ascii="Times New Roman" w:hAnsi="Times New Roman" w:cs="Times New Roman"/>
        </w:rPr>
        <w:lastRenderedPageBreak/>
        <w:t>III</w:t>
      </w:r>
      <w:r w:rsidRPr="00121876">
        <w:rPr>
          <w:rFonts w:ascii="Times New Roman" w:hAnsi="Times New Roman" w:cs="Times New Roman"/>
        </w:rPr>
        <w:tab/>
        <w:t>OBVEZE NARUČITELJA</w:t>
      </w:r>
    </w:p>
    <w:p w14:paraId="005F973D"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9.</w:t>
      </w:r>
    </w:p>
    <w:p w14:paraId="34C0BD53"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Prijedlog za nabavu roba, usluga i radova iz ovog Pravilnika daju organizacijske jedinice naručitelja/odgovorne osobe putem elektroničke komunikacije.</w:t>
      </w:r>
    </w:p>
    <w:p w14:paraId="6A4477EA"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Prije pokretanja postupka stvaranja ugovornih obveza sukladno ovom Pravilniku, organizacijske jedinice naručitelja/odgovorne osobe su dužne utvrditi da li je nabava iz stavka 1. ovog članka u skladu sa planom nabave za kalendarsku godinu.</w:t>
      </w:r>
    </w:p>
    <w:p w14:paraId="5FDEE59E"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U slučaju da je predmetna nabava u skladu sa planom nabave za kalendarsku godinu, nastaviti će se sa postupkom nabave.</w:t>
      </w:r>
    </w:p>
    <w:p w14:paraId="185195F7"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U slučaju da predložena ugovorna obveza nije u skladu s planom nabave potrebno je provesti Zakonom propisane radnje.</w:t>
      </w:r>
    </w:p>
    <w:p w14:paraId="5EB5D463" w14:textId="77777777" w:rsidR="00121876" w:rsidRPr="00121876" w:rsidRDefault="00121876" w:rsidP="00121876">
      <w:pPr>
        <w:rPr>
          <w:rFonts w:ascii="Times New Roman" w:hAnsi="Times New Roman" w:cs="Times New Roman"/>
        </w:rPr>
      </w:pPr>
    </w:p>
    <w:p w14:paraId="00A1B2E9" w14:textId="77777777" w:rsidR="00121876" w:rsidRPr="00121876" w:rsidRDefault="00121876" w:rsidP="00121876">
      <w:pPr>
        <w:jc w:val="center"/>
        <w:rPr>
          <w:rFonts w:ascii="Times New Roman" w:hAnsi="Times New Roman" w:cs="Times New Roman"/>
        </w:rPr>
      </w:pPr>
      <w:r w:rsidRPr="00121876">
        <w:rPr>
          <w:rFonts w:ascii="Times New Roman" w:hAnsi="Times New Roman" w:cs="Times New Roman"/>
        </w:rPr>
        <w:t>Članak 10.</w:t>
      </w:r>
    </w:p>
    <w:p w14:paraId="37EED8EE" w14:textId="77777777" w:rsidR="00121876" w:rsidRPr="00121876" w:rsidRDefault="00121876" w:rsidP="00121876">
      <w:pPr>
        <w:jc w:val="both"/>
        <w:rPr>
          <w:rFonts w:ascii="Times New Roman" w:hAnsi="Times New Roman" w:cs="Times New Roman"/>
        </w:rPr>
      </w:pPr>
      <w:r w:rsidRPr="00121876">
        <w:rPr>
          <w:rFonts w:ascii="Times New Roman" w:hAnsi="Times New Roman" w:cs="Times New Roman"/>
        </w:rPr>
        <w:t>Popis gospodarskih subjekata koje se predlaže pozvati na dostavu ponuda može sadržavati gospodarske subjekte iz vlastite baze podataka koji su prethodno uredno izvršavali svoje obveze prema Naručitelju, kao i sve druge gospodarske subjekte koji su registrirani za izvršenje predmeta nabave.</w:t>
      </w:r>
    </w:p>
    <w:p w14:paraId="6104F7A7" w14:textId="77777777" w:rsidR="00121876" w:rsidRPr="00121876" w:rsidRDefault="00121876" w:rsidP="00121876">
      <w:pPr>
        <w:rPr>
          <w:rFonts w:ascii="Times New Roman" w:hAnsi="Times New Roman" w:cs="Times New Roman"/>
        </w:rPr>
      </w:pPr>
    </w:p>
    <w:p w14:paraId="169DAFAA" w14:textId="77777777" w:rsidR="00121876" w:rsidRPr="00121876" w:rsidRDefault="00121876" w:rsidP="00CE527D">
      <w:pPr>
        <w:jc w:val="center"/>
        <w:rPr>
          <w:rFonts w:ascii="Times New Roman" w:hAnsi="Times New Roman" w:cs="Times New Roman"/>
        </w:rPr>
      </w:pPr>
      <w:r w:rsidRPr="00121876">
        <w:rPr>
          <w:rFonts w:ascii="Times New Roman" w:hAnsi="Times New Roman" w:cs="Times New Roman"/>
        </w:rPr>
        <w:t>Članak 11.</w:t>
      </w:r>
    </w:p>
    <w:p w14:paraId="635DE488"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Pripremu i provedbu postupka nabave čija je procijenjena vrijednost jednaka ili veća od 5.000 eura, a manja od 50.000 eura za nabavu roba i/ili usluga, odnosno manja od 100.000 eura za nabavu radova provodi Stručno povjerenstvo za provedbu postupka jednostavne nabave (u daljnjem tekstu: Povjerenstvo), koje članove imenuje Predsjednik Uprave.</w:t>
      </w:r>
    </w:p>
    <w:p w14:paraId="58D3E017"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Obveze i ovlasti članova Povjerenstva:</w:t>
      </w:r>
    </w:p>
    <w:p w14:paraId="5348B230"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sudjeluje u pripremi postupka jednostavne nabave, (popunjava poziv na dostavu ponuda sukladno tehničkoj specifikaciji izrađenoj od strane radnika radne jedinice koja je pokrenula postupak jednostavne nabave),</w:t>
      </w:r>
    </w:p>
    <w:p w14:paraId="26E8C17E"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provodi postupak jednostavne nabave: izrađuje zapisnik o otvaranju, pregledu i ocjeni ponuda (otvara i pregledava pristigle ponude),</w:t>
      </w:r>
    </w:p>
    <w:p w14:paraId="4A53C162" w14:textId="77777777" w:rsidR="00121876" w:rsidRDefault="00121876" w:rsidP="00CE527D">
      <w:pPr>
        <w:jc w:val="both"/>
        <w:rPr>
          <w:rFonts w:ascii="Times New Roman" w:hAnsi="Times New Roman" w:cs="Times New Roman"/>
        </w:rPr>
      </w:pPr>
      <w:r w:rsidRPr="00121876">
        <w:rPr>
          <w:rFonts w:ascii="Times New Roman" w:hAnsi="Times New Roman" w:cs="Times New Roman"/>
        </w:rPr>
        <w:t></w:t>
      </w:r>
      <w:r w:rsidRPr="00121876">
        <w:rPr>
          <w:rFonts w:ascii="Times New Roman" w:hAnsi="Times New Roman" w:cs="Times New Roman"/>
        </w:rPr>
        <w:tab/>
        <w:t>predlaže odabir ponude.</w:t>
      </w:r>
    </w:p>
    <w:p w14:paraId="754C4600" w14:textId="77777777" w:rsidR="00505DFD" w:rsidRDefault="00505DFD" w:rsidP="00CE527D">
      <w:pPr>
        <w:jc w:val="both"/>
        <w:rPr>
          <w:rFonts w:ascii="Times New Roman" w:hAnsi="Times New Roman" w:cs="Times New Roman"/>
        </w:rPr>
      </w:pPr>
    </w:p>
    <w:p w14:paraId="7EA69AE9" w14:textId="77777777" w:rsidR="00505DFD" w:rsidRPr="00121876" w:rsidRDefault="00505DFD" w:rsidP="00CE527D">
      <w:pPr>
        <w:jc w:val="both"/>
        <w:rPr>
          <w:rFonts w:ascii="Times New Roman" w:hAnsi="Times New Roman" w:cs="Times New Roman"/>
        </w:rPr>
      </w:pPr>
    </w:p>
    <w:p w14:paraId="0A2EB8CD" w14:textId="77777777" w:rsidR="00121876" w:rsidRPr="00121876" w:rsidRDefault="00121876" w:rsidP="00121876">
      <w:pPr>
        <w:rPr>
          <w:rFonts w:ascii="Times New Roman" w:hAnsi="Times New Roman" w:cs="Times New Roman"/>
        </w:rPr>
      </w:pPr>
    </w:p>
    <w:p w14:paraId="3208FFCF"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lastRenderedPageBreak/>
        <w:t>IV</w:t>
      </w:r>
      <w:r w:rsidRPr="00121876">
        <w:rPr>
          <w:rFonts w:ascii="Times New Roman" w:hAnsi="Times New Roman" w:cs="Times New Roman"/>
        </w:rPr>
        <w:tab/>
        <w:t>POSTUPAK NABAVE ČIJA JE PROCIJENJENA VRIJEDNOST MANJA OD 5.000 EURA</w:t>
      </w:r>
    </w:p>
    <w:p w14:paraId="2BEFC55B" w14:textId="77777777" w:rsidR="00121876" w:rsidRPr="00717D29" w:rsidRDefault="00121876" w:rsidP="00CE527D">
      <w:pPr>
        <w:jc w:val="center"/>
        <w:rPr>
          <w:rFonts w:ascii="Times New Roman" w:hAnsi="Times New Roman" w:cs="Times New Roman"/>
        </w:rPr>
      </w:pPr>
      <w:r w:rsidRPr="00717D29">
        <w:rPr>
          <w:rFonts w:ascii="Times New Roman" w:hAnsi="Times New Roman" w:cs="Times New Roman"/>
        </w:rPr>
        <w:t>Članak 12.</w:t>
      </w:r>
    </w:p>
    <w:p w14:paraId="12E85B54" w14:textId="77777777" w:rsidR="0065507F" w:rsidRPr="00717D29" w:rsidRDefault="00121876" w:rsidP="0065507F">
      <w:pPr>
        <w:jc w:val="both"/>
        <w:rPr>
          <w:rFonts w:ascii="Times New Roman" w:hAnsi="Times New Roman" w:cs="Times New Roman"/>
        </w:rPr>
      </w:pPr>
      <w:r w:rsidRPr="00717D29">
        <w:rPr>
          <w:rFonts w:ascii="Times New Roman" w:hAnsi="Times New Roman" w:cs="Times New Roman"/>
        </w:rPr>
        <w:t xml:space="preserve">Nabava roba, usluga i radova čija je procijenjena vrijednost manja od 5.000 eura, </w:t>
      </w:r>
      <w:r w:rsidR="0008581E" w:rsidRPr="00717D29">
        <w:rPr>
          <w:rFonts w:ascii="Times New Roman" w:hAnsi="Times New Roman" w:cs="Times New Roman"/>
        </w:rPr>
        <w:t>provodi se izdavanjem narudžbenice, prihvaćanjem ponude, sklapanjem ugovora</w:t>
      </w:r>
      <w:r w:rsidRPr="00717D29">
        <w:rPr>
          <w:rFonts w:ascii="Times New Roman" w:hAnsi="Times New Roman" w:cs="Times New Roman"/>
        </w:rPr>
        <w:t xml:space="preserve">. </w:t>
      </w:r>
    </w:p>
    <w:p w14:paraId="00FE6DCC" w14:textId="430CE613" w:rsidR="0065507F" w:rsidRPr="00717D29" w:rsidRDefault="0065507F" w:rsidP="0065507F">
      <w:pPr>
        <w:jc w:val="both"/>
        <w:rPr>
          <w:rFonts w:ascii="Times New Roman" w:hAnsi="Times New Roman" w:cs="Times New Roman"/>
        </w:rPr>
      </w:pPr>
      <w:r w:rsidRPr="00717D29">
        <w:rPr>
          <w:rFonts w:ascii="Times New Roman" w:hAnsi="Times New Roman" w:cs="Times New Roman"/>
        </w:rPr>
        <w:t xml:space="preserve">Za nabavu roba, usluga i/ili radova procijenjene vrijednosti </w:t>
      </w:r>
      <w:r w:rsidR="00717D29">
        <w:rPr>
          <w:rFonts w:ascii="Times New Roman" w:hAnsi="Times New Roman" w:cs="Times New Roman"/>
        </w:rPr>
        <w:t>manje</w:t>
      </w:r>
      <w:r w:rsidRPr="00717D29">
        <w:rPr>
          <w:rFonts w:ascii="Times New Roman" w:hAnsi="Times New Roman" w:cs="Times New Roman"/>
        </w:rPr>
        <w:t xml:space="preserve"> od 5.000 eura, organizacijske jedinice naručitelja, odnosno odgovorne osobe provode postupak na temelju narudžbe (pisanim ili usmenim putem, poštom, elektroničkom poštom i sl.), pri čemu ugovorni odnos nastaje izdavanjem narudžbenice, prihvaćanjem ponude ili sklapanjem ugovora. </w:t>
      </w:r>
    </w:p>
    <w:p w14:paraId="3BC6EE52" w14:textId="77777777" w:rsidR="0065507F" w:rsidRPr="00121876" w:rsidRDefault="0065507F" w:rsidP="0065507F">
      <w:pPr>
        <w:jc w:val="both"/>
        <w:rPr>
          <w:rFonts w:ascii="Times New Roman" w:hAnsi="Times New Roman" w:cs="Times New Roman"/>
        </w:rPr>
      </w:pPr>
      <w:r w:rsidRPr="00717D29">
        <w:rPr>
          <w:rFonts w:ascii="Times New Roman" w:hAnsi="Times New Roman" w:cs="Times New Roman"/>
        </w:rPr>
        <w:t>Naručitelj je dužan postupati u skladu s načelom najbolje vrijednosti za uloženi novac.</w:t>
      </w:r>
    </w:p>
    <w:p w14:paraId="3CA131D6" w14:textId="59B19701" w:rsidR="00121876" w:rsidRPr="00121876" w:rsidRDefault="00121876" w:rsidP="0065507F">
      <w:pPr>
        <w:jc w:val="both"/>
        <w:rPr>
          <w:rFonts w:ascii="Times New Roman" w:hAnsi="Times New Roman" w:cs="Times New Roman"/>
        </w:rPr>
      </w:pPr>
    </w:p>
    <w:p w14:paraId="4FAE6254"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V</w:t>
      </w:r>
      <w:r w:rsidRPr="00121876">
        <w:rPr>
          <w:rFonts w:ascii="Times New Roman" w:hAnsi="Times New Roman" w:cs="Times New Roman"/>
        </w:rPr>
        <w:tab/>
        <w:t>POSTUPAK NABAVE ČIJA JE PROCIJENJENA VRIJEDNOST JEDNAKA ILI VEĆA OD 5.000 EURA DO 15.000 EURA ( UKLJUČUJUĆI )</w:t>
      </w:r>
    </w:p>
    <w:p w14:paraId="24CA476A" w14:textId="77777777" w:rsidR="00121876" w:rsidRPr="00121876" w:rsidRDefault="00121876" w:rsidP="00CE527D">
      <w:pPr>
        <w:jc w:val="center"/>
        <w:rPr>
          <w:rFonts w:ascii="Times New Roman" w:hAnsi="Times New Roman" w:cs="Times New Roman"/>
        </w:rPr>
      </w:pPr>
      <w:r w:rsidRPr="00121876">
        <w:rPr>
          <w:rFonts w:ascii="Times New Roman" w:hAnsi="Times New Roman" w:cs="Times New Roman"/>
        </w:rPr>
        <w:t>Članak 13.</w:t>
      </w:r>
    </w:p>
    <w:p w14:paraId="69CEFD17" w14:textId="77777777" w:rsidR="00121876" w:rsidRPr="00AA1FC7" w:rsidRDefault="00121876" w:rsidP="00121876">
      <w:pPr>
        <w:rPr>
          <w:rFonts w:ascii="Times New Roman" w:hAnsi="Times New Roman" w:cs="Times New Roman"/>
        </w:rPr>
      </w:pPr>
      <w:r w:rsidRPr="00AA1FC7">
        <w:rPr>
          <w:rFonts w:ascii="Times New Roman" w:hAnsi="Times New Roman" w:cs="Times New Roman"/>
        </w:rPr>
        <w:t>Nabava roba, usluga i radova čija je procijenjena vrijednost jednaka ili veća od 5.000 eura do 15.000 eura provodi se izdavanjem narudžbenice, prihvaćanjem ponude, sklapanjem ugovora ili upućivanjem poziva na dostavu ponude putem elektroničke komunikacije.</w:t>
      </w:r>
    </w:p>
    <w:p w14:paraId="43B264D5" w14:textId="77777777" w:rsidR="00CE527D" w:rsidRPr="00AA1FC7" w:rsidRDefault="00CE527D" w:rsidP="00CE527D">
      <w:pPr>
        <w:jc w:val="center"/>
        <w:rPr>
          <w:rFonts w:ascii="Times New Roman" w:hAnsi="Times New Roman" w:cs="Times New Roman"/>
        </w:rPr>
      </w:pPr>
    </w:p>
    <w:p w14:paraId="04B1F887" w14:textId="3C3E78F0" w:rsidR="00121876" w:rsidRPr="00AA1FC7" w:rsidRDefault="00121876" w:rsidP="00CE527D">
      <w:pPr>
        <w:jc w:val="center"/>
        <w:rPr>
          <w:rFonts w:ascii="Times New Roman" w:hAnsi="Times New Roman" w:cs="Times New Roman"/>
        </w:rPr>
      </w:pPr>
      <w:r w:rsidRPr="00AA1FC7">
        <w:rPr>
          <w:rFonts w:ascii="Times New Roman" w:hAnsi="Times New Roman" w:cs="Times New Roman"/>
        </w:rPr>
        <w:t>Članak 14.</w:t>
      </w:r>
    </w:p>
    <w:p w14:paraId="740E3BB2"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 xml:space="preserve">Za nabavu roba, usluga i/ili radova procijenjene vrijednosti jednake ili veće od 5.000 eura do 15.000 eura (uključujući), organizacijske jedinice naručitelja, odnosno odgovorne osobe provode postupak na temelju narudžbe (pisanim ili usmenim putem, poštom, elektroničkom poštom i sl.), pri čemu ugovorni odnos nastaje izdavanjem narudžbenice, prihvaćanjem ponude ili sklapanjem ugovora. </w:t>
      </w:r>
    </w:p>
    <w:p w14:paraId="611503E3"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Naručitelj je dužan postupati u skladu s načelom najbolje vrijednosti za uloženi novac.</w:t>
      </w:r>
    </w:p>
    <w:p w14:paraId="36CA3562" w14:textId="77777777" w:rsidR="00CE527D" w:rsidRPr="00AA1FC7" w:rsidRDefault="00CE527D" w:rsidP="00CE527D">
      <w:pPr>
        <w:jc w:val="both"/>
        <w:rPr>
          <w:rFonts w:ascii="Times New Roman" w:hAnsi="Times New Roman" w:cs="Times New Roman"/>
        </w:rPr>
      </w:pPr>
    </w:p>
    <w:p w14:paraId="68386017" w14:textId="1445047F" w:rsidR="00121876" w:rsidRPr="00AA1FC7" w:rsidRDefault="00121876" w:rsidP="00CE527D">
      <w:pPr>
        <w:jc w:val="both"/>
        <w:rPr>
          <w:rFonts w:ascii="Times New Roman" w:hAnsi="Times New Roman" w:cs="Times New Roman"/>
          <w:u w:val="single"/>
        </w:rPr>
      </w:pPr>
      <w:r w:rsidRPr="00AA1FC7">
        <w:rPr>
          <w:rFonts w:ascii="Times New Roman" w:hAnsi="Times New Roman" w:cs="Times New Roman"/>
          <w:u w:val="single"/>
        </w:rPr>
        <w:t>Upućivanje poziva na dostavu ponuda gospodarskim subjektima</w:t>
      </w:r>
    </w:p>
    <w:p w14:paraId="709EB27C" w14:textId="77777777" w:rsidR="00121876" w:rsidRPr="00AA1FC7" w:rsidRDefault="00121876" w:rsidP="00CE527D">
      <w:pPr>
        <w:jc w:val="center"/>
        <w:rPr>
          <w:rFonts w:ascii="Times New Roman" w:hAnsi="Times New Roman" w:cs="Times New Roman"/>
        </w:rPr>
      </w:pPr>
      <w:r w:rsidRPr="00AA1FC7">
        <w:rPr>
          <w:rFonts w:ascii="Times New Roman" w:hAnsi="Times New Roman" w:cs="Times New Roman"/>
        </w:rPr>
        <w:t>Članak 15.</w:t>
      </w:r>
    </w:p>
    <w:p w14:paraId="094F9066" w14:textId="560BEE7D" w:rsidR="00121876" w:rsidRPr="00AA1FC7" w:rsidRDefault="00121876" w:rsidP="00CE527D">
      <w:pPr>
        <w:jc w:val="both"/>
        <w:rPr>
          <w:rFonts w:ascii="Times New Roman" w:hAnsi="Times New Roman" w:cs="Times New Roman"/>
        </w:rPr>
      </w:pPr>
      <w:r w:rsidRPr="00AA1FC7">
        <w:rPr>
          <w:rFonts w:ascii="Times New Roman" w:hAnsi="Times New Roman" w:cs="Times New Roman"/>
        </w:rPr>
        <w:t>Iznimno od članka 14. ovog Pravilnika, te ovisno o složenosti predmeta nabave, za nabavu roba i/ili usluga, odnosno radova, čija je procijenjena vrijednost jednaka ili veća od 5.000 eura do 15.000 eura, Naručitelj može omogućiti primjenu elektroničkih sredst</w:t>
      </w:r>
      <w:r w:rsidR="00717D29">
        <w:rPr>
          <w:rFonts w:ascii="Times New Roman" w:hAnsi="Times New Roman" w:cs="Times New Roman"/>
        </w:rPr>
        <w:t>a</w:t>
      </w:r>
      <w:r w:rsidRPr="00AA1FC7">
        <w:rPr>
          <w:rFonts w:ascii="Times New Roman" w:hAnsi="Times New Roman" w:cs="Times New Roman"/>
        </w:rPr>
        <w:t>va komunikacije slanjem Poziva na dostavu ponude na minimalno 3 elektroničke adrese.</w:t>
      </w:r>
    </w:p>
    <w:p w14:paraId="17763AD9"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Poziv na dostavu ponuda upućuje se na način koji omogućuje dokazivanje da je isti zaprimljen od strane gospodarskih subjekata: e-mailom.</w:t>
      </w:r>
    </w:p>
    <w:p w14:paraId="2FDF77CE"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lastRenderedPageBreak/>
        <w:t>U pozivu za dostavu ponuda za predmete nabave iz stavka 1. ovog članka, Naručitelj može odrediti osnove za isključenje gospodarskog subjekta i uvjete sposobnosti ponuditelja.</w:t>
      </w:r>
    </w:p>
    <w:p w14:paraId="5193E66D"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Poziv na dostavu ponuda koji se upućuje gospodarskim subjektima sadrži najmanje:</w:t>
      </w:r>
    </w:p>
    <w:p w14:paraId="31FBB379"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1.</w:t>
      </w:r>
      <w:r w:rsidRPr="00AA1FC7">
        <w:rPr>
          <w:rFonts w:ascii="Times New Roman" w:hAnsi="Times New Roman" w:cs="Times New Roman"/>
        </w:rPr>
        <w:tab/>
        <w:t>naziv Naručitelja,</w:t>
      </w:r>
    </w:p>
    <w:p w14:paraId="2020F490" w14:textId="77777777" w:rsidR="00121876" w:rsidRPr="00AA1FC7" w:rsidRDefault="00121876" w:rsidP="00121876">
      <w:pPr>
        <w:rPr>
          <w:rFonts w:ascii="Times New Roman" w:hAnsi="Times New Roman" w:cs="Times New Roman"/>
        </w:rPr>
      </w:pPr>
      <w:r w:rsidRPr="00AA1FC7">
        <w:rPr>
          <w:rFonts w:ascii="Times New Roman" w:hAnsi="Times New Roman" w:cs="Times New Roman"/>
        </w:rPr>
        <w:t>2.</w:t>
      </w:r>
      <w:r w:rsidRPr="00AA1FC7">
        <w:rPr>
          <w:rFonts w:ascii="Times New Roman" w:hAnsi="Times New Roman" w:cs="Times New Roman"/>
        </w:rPr>
        <w:tab/>
        <w:t>opis predmeta nabave,</w:t>
      </w:r>
    </w:p>
    <w:p w14:paraId="2B52F65B"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3.</w:t>
      </w:r>
      <w:r w:rsidRPr="00AA1FC7">
        <w:rPr>
          <w:rFonts w:ascii="Times New Roman" w:hAnsi="Times New Roman" w:cs="Times New Roman"/>
        </w:rPr>
        <w:tab/>
        <w:t>tehničke specifikacije ako je primjenjivo,</w:t>
      </w:r>
    </w:p>
    <w:p w14:paraId="28C1C3D2"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4.</w:t>
      </w:r>
      <w:r w:rsidRPr="00AA1FC7">
        <w:rPr>
          <w:rFonts w:ascii="Times New Roman" w:hAnsi="Times New Roman" w:cs="Times New Roman"/>
        </w:rPr>
        <w:tab/>
        <w:t>procijenjenu vrijednost nabave,</w:t>
      </w:r>
    </w:p>
    <w:p w14:paraId="2C82230F"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5.</w:t>
      </w:r>
      <w:r w:rsidRPr="00AA1FC7">
        <w:rPr>
          <w:rFonts w:ascii="Times New Roman" w:hAnsi="Times New Roman" w:cs="Times New Roman"/>
        </w:rPr>
        <w:tab/>
        <w:t>kriterij za odabir ponude,</w:t>
      </w:r>
    </w:p>
    <w:p w14:paraId="1787D323"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6.</w:t>
      </w:r>
      <w:r w:rsidRPr="00AA1FC7">
        <w:rPr>
          <w:rFonts w:ascii="Times New Roman" w:hAnsi="Times New Roman" w:cs="Times New Roman"/>
        </w:rPr>
        <w:tab/>
        <w:t>uvjete i zahtjeve koje ponuditelji trebaju ispuniti, ako se traži,</w:t>
      </w:r>
    </w:p>
    <w:p w14:paraId="50BBB3A4"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7.</w:t>
      </w:r>
      <w:r w:rsidRPr="00AA1FC7">
        <w:rPr>
          <w:rFonts w:ascii="Times New Roman" w:hAnsi="Times New Roman" w:cs="Times New Roman"/>
        </w:rPr>
        <w:tab/>
        <w:t>rok za dostavu ponude (datum i vrijeme),</w:t>
      </w:r>
    </w:p>
    <w:p w14:paraId="4BE770D2"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8.</w:t>
      </w:r>
      <w:r w:rsidRPr="00AA1FC7">
        <w:rPr>
          <w:rFonts w:ascii="Times New Roman" w:hAnsi="Times New Roman" w:cs="Times New Roman"/>
        </w:rPr>
        <w:tab/>
        <w:t>način dostavljanja ponuda,</w:t>
      </w:r>
    </w:p>
    <w:p w14:paraId="08E004C1"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9.</w:t>
      </w:r>
      <w:r w:rsidRPr="00AA1FC7">
        <w:rPr>
          <w:rFonts w:ascii="Times New Roman" w:hAnsi="Times New Roman" w:cs="Times New Roman"/>
        </w:rPr>
        <w:tab/>
        <w:t>adresu na koju se ponude dostavljaju,</w:t>
      </w:r>
    </w:p>
    <w:p w14:paraId="15231923" w14:textId="2DD30A75" w:rsidR="00121876" w:rsidRPr="00AA1FC7" w:rsidRDefault="00121876" w:rsidP="00CE527D">
      <w:pPr>
        <w:ind w:left="708" w:hanging="708"/>
        <w:jc w:val="both"/>
        <w:rPr>
          <w:rFonts w:ascii="Times New Roman" w:hAnsi="Times New Roman" w:cs="Times New Roman"/>
        </w:rPr>
      </w:pPr>
      <w:r w:rsidRPr="00AA1FC7">
        <w:rPr>
          <w:rFonts w:ascii="Times New Roman" w:hAnsi="Times New Roman" w:cs="Times New Roman"/>
        </w:rPr>
        <w:t>10.</w:t>
      </w:r>
      <w:r w:rsidRPr="00AA1FC7">
        <w:rPr>
          <w:rFonts w:ascii="Times New Roman" w:hAnsi="Times New Roman" w:cs="Times New Roman"/>
        </w:rPr>
        <w:tab/>
        <w:t>internetsku adresu ili adresu na kojoj se može preuzeti dodatna dokumentacija ako je potrebno,</w:t>
      </w:r>
    </w:p>
    <w:p w14:paraId="7E880FF4"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11.</w:t>
      </w:r>
      <w:r w:rsidRPr="00AA1FC7">
        <w:rPr>
          <w:rFonts w:ascii="Times New Roman" w:hAnsi="Times New Roman" w:cs="Times New Roman"/>
        </w:rPr>
        <w:tab/>
        <w:t>kontakt osobu, broj telefona i adresu elektroničke pošte,</w:t>
      </w:r>
    </w:p>
    <w:p w14:paraId="44D90557" w14:textId="77777777" w:rsidR="00121876" w:rsidRPr="00AA1FC7" w:rsidRDefault="00121876" w:rsidP="00121876">
      <w:pPr>
        <w:rPr>
          <w:rFonts w:ascii="Times New Roman" w:hAnsi="Times New Roman" w:cs="Times New Roman"/>
        </w:rPr>
      </w:pPr>
    </w:p>
    <w:p w14:paraId="4FBA2F27"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Rok za dostavu ponuda biti će određen u svakom pojedinom Pozivu na dostavu ponuda.</w:t>
      </w:r>
    </w:p>
    <w:p w14:paraId="54E97DA0" w14:textId="0A5CBD82" w:rsidR="00121876" w:rsidRPr="00AA1FC7" w:rsidRDefault="00121876" w:rsidP="00CE527D">
      <w:pPr>
        <w:jc w:val="both"/>
        <w:rPr>
          <w:rFonts w:ascii="Times New Roman" w:hAnsi="Times New Roman" w:cs="Times New Roman"/>
        </w:rPr>
      </w:pPr>
      <w:r w:rsidRPr="00AA1FC7">
        <w:rPr>
          <w:rFonts w:ascii="Times New Roman" w:hAnsi="Times New Roman" w:cs="Times New Roman"/>
        </w:rPr>
        <w:t>Ovisno o prirodi predmeta nabave, poziv na dostavu ponuda može sadržavati i druge relevantne podatke (npr. rok početka/završetka izvođenja radova, isporuke roba, pružanja usluga ili trajanje ugovora, mjesto izvođenja radova, isporuke roba ili pružanja usluga ako je poznato, podaci o terminu posjeta gradilištu ili neposrednog pregleda dokumenata ako je potrebno i s</w:t>
      </w:r>
      <w:r w:rsidR="00717D29">
        <w:rPr>
          <w:rFonts w:ascii="Times New Roman" w:hAnsi="Times New Roman" w:cs="Times New Roman"/>
        </w:rPr>
        <w:t>l</w:t>
      </w:r>
      <w:r w:rsidRPr="00AA1FC7">
        <w:rPr>
          <w:rFonts w:ascii="Times New Roman" w:hAnsi="Times New Roman" w:cs="Times New Roman"/>
        </w:rPr>
        <w:t>.) i dodatke tom pozivu (npr. troškovnik, prijedlog ugovora i sl.).</w:t>
      </w:r>
    </w:p>
    <w:p w14:paraId="3D612E56"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Osoba navedena za kontakt s gospodarskim subjektima obvezna je svakom zainteresiranom gospodarskom subjektu u najkraćem roku dati sve relevantne informacije koje se odnose na predmet ugovora, na dokaziv način: e-mailom.</w:t>
      </w:r>
    </w:p>
    <w:p w14:paraId="620BB1B9" w14:textId="77777777" w:rsidR="00CE527D" w:rsidRPr="00AA1FC7" w:rsidRDefault="00CE527D" w:rsidP="00CE527D">
      <w:pPr>
        <w:jc w:val="both"/>
        <w:rPr>
          <w:rFonts w:ascii="Times New Roman" w:hAnsi="Times New Roman" w:cs="Times New Roman"/>
          <w:u w:val="single"/>
        </w:rPr>
      </w:pPr>
    </w:p>
    <w:p w14:paraId="302E5474" w14:textId="066EC1C1" w:rsidR="00121876" w:rsidRPr="00AA1FC7" w:rsidRDefault="00121876" w:rsidP="00CE527D">
      <w:pPr>
        <w:jc w:val="both"/>
        <w:rPr>
          <w:rFonts w:ascii="Times New Roman" w:hAnsi="Times New Roman" w:cs="Times New Roman"/>
          <w:u w:val="single"/>
        </w:rPr>
      </w:pPr>
      <w:r w:rsidRPr="00AA1FC7">
        <w:rPr>
          <w:rFonts w:ascii="Times New Roman" w:hAnsi="Times New Roman" w:cs="Times New Roman"/>
          <w:u w:val="single"/>
        </w:rPr>
        <w:t>Postupak odabira temeljem poziva na dostavu ponuda</w:t>
      </w:r>
    </w:p>
    <w:p w14:paraId="22969CEC" w14:textId="77777777" w:rsidR="00121876" w:rsidRPr="00AA1FC7" w:rsidRDefault="00121876" w:rsidP="00CE527D">
      <w:pPr>
        <w:jc w:val="center"/>
        <w:rPr>
          <w:rFonts w:ascii="Times New Roman" w:hAnsi="Times New Roman" w:cs="Times New Roman"/>
        </w:rPr>
      </w:pPr>
      <w:r w:rsidRPr="00AA1FC7">
        <w:rPr>
          <w:rFonts w:ascii="Times New Roman" w:hAnsi="Times New Roman" w:cs="Times New Roman"/>
        </w:rPr>
        <w:t>Članak 16.</w:t>
      </w:r>
    </w:p>
    <w:p w14:paraId="5FDE9FDA"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Istodobno s istekom roka za dostavu ponuda Naručitelj otvara pravovremeno dostavljene ponude.</w:t>
      </w:r>
    </w:p>
    <w:p w14:paraId="7AA74BA1"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Naručitelj nije obvezan javno otvoriti ponude.</w:t>
      </w:r>
    </w:p>
    <w:p w14:paraId="3C459BD8"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lastRenderedPageBreak/>
        <w:t>Naručitelj izrađuje zapisnik o otvaranju, pregledu i ocjeni ponuda, te predlaže najpovoljniju ponudu sukladno kriteriju za odabir ponude. Zapisnik o otvaranju, pregledu i ocjeni, te prijedlog odabira najpovoljnije ponude dostavlja se Predsjedniku Uprave radi donošenja Odluke o odabiru ponude.</w:t>
      </w:r>
    </w:p>
    <w:p w14:paraId="0939D26A"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Ako se predlaže poništenje postupka, po donošenju Odluke o poništenju, obavijestiti će se svi ponuditelji koji su predali ponude.</w:t>
      </w:r>
    </w:p>
    <w:p w14:paraId="0A49D725" w14:textId="77777777" w:rsidR="00121876" w:rsidRPr="00AA1FC7" w:rsidRDefault="00121876" w:rsidP="00CE527D">
      <w:pPr>
        <w:jc w:val="both"/>
        <w:rPr>
          <w:rFonts w:ascii="Times New Roman" w:hAnsi="Times New Roman" w:cs="Times New Roman"/>
        </w:rPr>
      </w:pPr>
    </w:p>
    <w:p w14:paraId="4DCF677B"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Nakon donošenja Odluke o odabiru ponuditelja, obavijest o istom dostaviti će odabranom ponuditelju i svim ostalim ponuditeljima koji su pravovremeno dostavili svoje ponude elektroničkim putem.</w:t>
      </w:r>
    </w:p>
    <w:p w14:paraId="28228399" w14:textId="2D0E204A" w:rsidR="00121876" w:rsidRPr="00AA1FC7" w:rsidRDefault="00121876" w:rsidP="00CE527D">
      <w:pPr>
        <w:jc w:val="both"/>
        <w:rPr>
          <w:rFonts w:ascii="Times New Roman" w:hAnsi="Times New Roman" w:cs="Times New Roman"/>
        </w:rPr>
      </w:pPr>
      <w:r w:rsidRPr="00AA1FC7">
        <w:rPr>
          <w:rFonts w:ascii="Times New Roman" w:hAnsi="Times New Roman" w:cs="Times New Roman"/>
        </w:rPr>
        <w:t>Obav</w:t>
      </w:r>
      <w:r w:rsidR="00CE527D" w:rsidRPr="00AA1FC7">
        <w:rPr>
          <w:rFonts w:ascii="Times New Roman" w:hAnsi="Times New Roman" w:cs="Times New Roman"/>
        </w:rPr>
        <w:t>i</w:t>
      </w:r>
      <w:r w:rsidRPr="00AA1FC7">
        <w:rPr>
          <w:rFonts w:ascii="Times New Roman" w:hAnsi="Times New Roman" w:cs="Times New Roman"/>
        </w:rPr>
        <w:t>jest o odabiru koja se šalje ponuditeljima sadrži najmanje sljedeće podatke:</w:t>
      </w:r>
    </w:p>
    <w:p w14:paraId="7E628A57"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1.</w:t>
      </w:r>
      <w:r w:rsidRPr="00AA1FC7">
        <w:rPr>
          <w:rFonts w:ascii="Times New Roman" w:hAnsi="Times New Roman" w:cs="Times New Roman"/>
        </w:rPr>
        <w:tab/>
        <w:t>podatke o Naručitelju,</w:t>
      </w:r>
    </w:p>
    <w:p w14:paraId="256215A2" w14:textId="2A100A79" w:rsidR="00121876" w:rsidRPr="00AA1FC7" w:rsidRDefault="00121876" w:rsidP="00CE527D">
      <w:pPr>
        <w:ind w:left="705" w:hanging="705"/>
        <w:jc w:val="both"/>
        <w:rPr>
          <w:rFonts w:ascii="Times New Roman" w:hAnsi="Times New Roman" w:cs="Times New Roman"/>
        </w:rPr>
      </w:pPr>
      <w:r w:rsidRPr="00AA1FC7">
        <w:rPr>
          <w:rFonts w:ascii="Times New Roman" w:hAnsi="Times New Roman" w:cs="Times New Roman"/>
        </w:rPr>
        <w:t>2.</w:t>
      </w:r>
      <w:r w:rsidRPr="00AA1FC7">
        <w:rPr>
          <w:rFonts w:ascii="Times New Roman" w:hAnsi="Times New Roman" w:cs="Times New Roman"/>
        </w:rPr>
        <w:tab/>
        <w:t>predmet nabave ili grupu predmeta nabave za koje se donosi odluka</w:t>
      </w:r>
      <w:r w:rsidR="00CE527D" w:rsidRPr="00AA1FC7">
        <w:rPr>
          <w:rFonts w:ascii="Times New Roman" w:hAnsi="Times New Roman" w:cs="Times New Roman"/>
        </w:rPr>
        <w:t xml:space="preserve"> </w:t>
      </w:r>
      <w:r w:rsidRPr="00AA1FC7">
        <w:rPr>
          <w:rFonts w:ascii="Times New Roman" w:hAnsi="Times New Roman" w:cs="Times New Roman"/>
        </w:rPr>
        <w:t>o odabiru/poništenju,</w:t>
      </w:r>
    </w:p>
    <w:p w14:paraId="3EE49C3A"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3.</w:t>
      </w:r>
      <w:r w:rsidRPr="00AA1FC7">
        <w:rPr>
          <w:rFonts w:ascii="Times New Roman" w:hAnsi="Times New Roman" w:cs="Times New Roman"/>
        </w:rPr>
        <w:tab/>
        <w:t>naziv ponuditelja čija je ponuda odabrana za sklapanje ugovora,</w:t>
      </w:r>
    </w:p>
    <w:p w14:paraId="634A35A2"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4.</w:t>
      </w:r>
      <w:r w:rsidRPr="00AA1FC7">
        <w:rPr>
          <w:rFonts w:ascii="Times New Roman" w:hAnsi="Times New Roman" w:cs="Times New Roman"/>
        </w:rPr>
        <w:tab/>
        <w:t>datum donošenja i potpis odgovorne osobe.</w:t>
      </w:r>
    </w:p>
    <w:p w14:paraId="30F87C84" w14:textId="77777777" w:rsidR="00121876" w:rsidRPr="00AA1FC7" w:rsidRDefault="00121876" w:rsidP="00CE527D">
      <w:pPr>
        <w:jc w:val="both"/>
        <w:rPr>
          <w:rFonts w:ascii="Times New Roman" w:hAnsi="Times New Roman" w:cs="Times New Roman"/>
        </w:rPr>
      </w:pPr>
    </w:p>
    <w:p w14:paraId="47CDA6AC" w14:textId="77777777" w:rsidR="00121876" w:rsidRPr="00AA1FC7" w:rsidRDefault="00121876" w:rsidP="00CE527D">
      <w:pPr>
        <w:jc w:val="both"/>
        <w:rPr>
          <w:rFonts w:ascii="Times New Roman" w:hAnsi="Times New Roman" w:cs="Times New Roman"/>
        </w:rPr>
      </w:pPr>
      <w:r w:rsidRPr="00AA1FC7">
        <w:rPr>
          <w:rFonts w:ascii="Times New Roman" w:hAnsi="Times New Roman" w:cs="Times New Roman"/>
        </w:rPr>
        <w:t>Nakon što je obavijest o odabiru dostavljena ponuditeljima, Naručitelj će pozvati odabranog ponuditelja radi sklapanja ugovora.</w:t>
      </w:r>
    </w:p>
    <w:p w14:paraId="44F494A6" w14:textId="77777777" w:rsidR="00121876" w:rsidRPr="00121876" w:rsidRDefault="00121876" w:rsidP="00CE527D">
      <w:pPr>
        <w:jc w:val="both"/>
        <w:rPr>
          <w:rFonts w:ascii="Times New Roman" w:hAnsi="Times New Roman" w:cs="Times New Roman"/>
        </w:rPr>
      </w:pPr>
      <w:r w:rsidRPr="00AA1FC7">
        <w:rPr>
          <w:rFonts w:ascii="Times New Roman" w:hAnsi="Times New Roman" w:cs="Times New Roman"/>
        </w:rPr>
        <w:t>U slučaju da odabrani ponuditelj odustane od ugovora, Naručitelj će pozvati sljedećeg po redu ponuditelja ili odustati od sklapanja ugovora ako su za to ostvareni razlozi.</w:t>
      </w:r>
    </w:p>
    <w:p w14:paraId="315BF260" w14:textId="77777777" w:rsidR="00121876" w:rsidRPr="00121876" w:rsidRDefault="00121876" w:rsidP="00CE527D">
      <w:pPr>
        <w:jc w:val="both"/>
        <w:rPr>
          <w:rFonts w:ascii="Times New Roman" w:hAnsi="Times New Roman" w:cs="Times New Roman"/>
        </w:rPr>
      </w:pPr>
    </w:p>
    <w:p w14:paraId="2F6E19D4"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VI</w:t>
      </w:r>
      <w:r w:rsidRPr="00121876">
        <w:rPr>
          <w:rFonts w:ascii="Times New Roman" w:hAnsi="Times New Roman" w:cs="Times New Roman"/>
        </w:rPr>
        <w:tab/>
        <w:t>POSTUPAK NABAVE ČIJA JE PROCIJENJENA VRIJEDNOST VEĆA OD 15.000 EURA DO 25.000 EURA ( UKLJUČUJUĆI ) ZA NABAVU ROBA I/ILI USLUGA, ODNOSNO DO 45.000 EURA ( UKLJUČUJUĆI ) ZA RADOVE</w:t>
      </w:r>
    </w:p>
    <w:p w14:paraId="441FE85D" w14:textId="77777777" w:rsidR="00121876" w:rsidRPr="00121876" w:rsidRDefault="00121876" w:rsidP="00CE527D">
      <w:pPr>
        <w:jc w:val="center"/>
        <w:rPr>
          <w:rFonts w:ascii="Times New Roman" w:hAnsi="Times New Roman" w:cs="Times New Roman"/>
        </w:rPr>
      </w:pPr>
      <w:r w:rsidRPr="00121876">
        <w:rPr>
          <w:rFonts w:ascii="Times New Roman" w:hAnsi="Times New Roman" w:cs="Times New Roman"/>
        </w:rPr>
        <w:t>Članak 17.</w:t>
      </w:r>
    </w:p>
    <w:p w14:paraId="1124D7A3" w14:textId="77777777" w:rsidR="00121876" w:rsidRPr="00121876" w:rsidRDefault="00121876" w:rsidP="00CE527D">
      <w:pPr>
        <w:spacing w:line="240" w:lineRule="auto"/>
        <w:jc w:val="both"/>
        <w:rPr>
          <w:rFonts w:ascii="Times New Roman" w:hAnsi="Times New Roman" w:cs="Times New Roman"/>
        </w:rPr>
      </w:pPr>
      <w:r w:rsidRPr="00121876">
        <w:rPr>
          <w:rFonts w:ascii="Times New Roman" w:hAnsi="Times New Roman" w:cs="Times New Roman"/>
        </w:rPr>
        <w:t>Za predmete nabave čija je procijenjena vrijednost veća od 15.000,00 eura do 25.000,00 eura za nabavu roba i/ili usluga, odnosno do 45.000,00 eura za nabavu radova, Naručitelj će koristiti modul Jednostavna nabava s pozivom odabranim gospodarskim subjektima putem EOJN RH.</w:t>
      </w:r>
    </w:p>
    <w:p w14:paraId="0C2B658E" w14:textId="77777777" w:rsidR="00121876" w:rsidRPr="00121876" w:rsidRDefault="00121876" w:rsidP="00CE527D">
      <w:pPr>
        <w:spacing w:line="240" w:lineRule="auto"/>
        <w:jc w:val="both"/>
        <w:rPr>
          <w:rFonts w:ascii="Times New Roman" w:hAnsi="Times New Roman" w:cs="Times New Roman"/>
        </w:rPr>
      </w:pPr>
      <w:r w:rsidRPr="00121876">
        <w:rPr>
          <w:rFonts w:ascii="Times New Roman" w:hAnsi="Times New Roman" w:cs="Times New Roman"/>
        </w:rPr>
        <w:t>Naručitelj će u pravilu nastojati pozvati najmanje tri (3) gospodarska subjekta na dostavu ponude, osim ako opravdane okolnosti slučaja ne opravdavaju pozivanje jednog ili dva subjekta.</w:t>
      </w:r>
    </w:p>
    <w:p w14:paraId="73302049" w14:textId="77777777" w:rsidR="00121876" w:rsidRPr="00121876" w:rsidRDefault="00121876" w:rsidP="00CE527D">
      <w:pPr>
        <w:spacing w:line="240" w:lineRule="auto"/>
        <w:jc w:val="both"/>
        <w:rPr>
          <w:rFonts w:ascii="Times New Roman" w:hAnsi="Times New Roman" w:cs="Times New Roman"/>
        </w:rPr>
      </w:pPr>
      <w:r w:rsidRPr="00121876">
        <w:rPr>
          <w:rFonts w:ascii="Times New Roman" w:hAnsi="Times New Roman" w:cs="Times New Roman"/>
        </w:rPr>
        <w:t>Poziv se upućuje isključivo putem sustava, a pozvati je moguće samo gospodarske subjekte koji su registrirani na EOJN RH.</w:t>
      </w:r>
    </w:p>
    <w:p w14:paraId="56BBF3C9" w14:textId="38BC8953" w:rsidR="00121876" w:rsidRPr="00121876" w:rsidRDefault="00121876" w:rsidP="00CE527D">
      <w:pPr>
        <w:spacing w:line="240" w:lineRule="auto"/>
        <w:jc w:val="both"/>
        <w:rPr>
          <w:rFonts w:ascii="Times New Roman" w:hAnsi="Times New Roman" w:cs="Times New Roman"/>
        </w:rPr>
      </w:pPr>
      <w:r w:rsidRPr="00121876">
        <w:rPr>
          <w:rFonts w:ascii="Times New Roman" w:hAnsi="Times New Roman" w:cs="Times New Roman"/>
        </w:rPr>
        <w:t xml:space="preserve">Odluku o broju gospodarskih subjekata koje </w:t>
      </w:r>
      <w:r w:rsidR="00717D29">
        <w:rPr>
          <w:rFonts w:ascii="Times New Roman" w:hAnsi="Times New Roman" w:cs="Times New Roman"/>
        </w:rPr>
        <w:t xml:space="preserve">se </w:t>
      </w:r>
      <w:r w:rsidRPr="00121876">
        <w:rPr>
          <w:rFonts w:ascii="Times New Roman" w:hAnsi="Times New Roman" w:cs="Times New Roman"/>
        </w:rPr>
        <w:t xml:space="preserve">poziva na dostavu ponuda donijeti </w:t>
      </w:r>
      <w:r w:rsidR="00717D29">
        <w:rPr>
          <w:rFonts w:ascii="Times New Roman" w:hAnsi="Times New Roman" w:cs="Times New Roman"/>
        </w:rPr>
        <w:t xml:space="preserve">će se </w:t>
      </w:r>
      <w:r w:rsidRPr="00121876">
        <w:rPr>
          <w:rFonts w:ascii="Times New Roman" w:hAnsi="Times New Roman" w:cs="Times New Roman"/>
        </w:rPr>
        <w:t xml:space="preserve">kod svake pojedine nabave, uzevši u obzir stvarne potrebe Naručitelja za predmetom nabave, hitnost </w:t>
      </w:r>
      <w:r w:rsidRPr="00121876">
        <w:rPr>
          <w:rFonts w:ascii="Times New Roman" w:hAnsi="Times New Roman" w:cs="Times New Roman"/>
        </w:rPr>
        <w:lastRenderedPageBreak/>
        <w:t>nabave, razinu tržišnog natjecanja, rezultate prethodne analize tržišta ako je provedena i dr. okolnosti slučaja.</w:t>
      </w:r>
    </w:p>
    <w:p w14:paraId="0264DA2D" w14:textId="0240E562" w:rsidR="00121876" w:rsidRPr="00121876" w:rsidRDefault="00121876" w:rsidP="00CE527D">
      <w:pPr>
        <w:spacing w:line="240" w:lineRule="auto"/>
        <w:jc w:val="both"/>
        <w:rPr>
          <w:rFonts w:ascii="Times New Roman" w:hAnsi="Times New Roman" w:cs="Times New Roman"/>
        </w:rPr>
      </w:pPr>
      <w:r w:rsidRPr="00121876">
        <w:rPr>
          <w:rFonts w:ascii="Times New Roman" w:hAnsi="Times New Roman" w:cs="Times New Roman"/>
        </w:rPr>
        <w:t>Naručitelj se jednom gospodarskom subjekt</w:t>
      </w:r>
      <w:r w:rsidR="00B40521">
        <w:rPr>
          <w:rFonts w:ascii="Times New Roman" w:hAnsi="Times New Roman" w:cs="Times New Roman"/>
        </w:rPr>
        <w:t>u</w:t>
      </w:r>
      <w:r w:rsidRPr="00121876">
        <w:rPr>
          <w:rFonts w:ascii="Times New Roman" w:hAnsi="Times New Roman" w:cs="Times New Roman"/>
        </w:rPr>
        <w:t xml:space="preserve"> može obratiti naročito u sljedećim slučajevima:</w:t>
      </w:r>
    </w:p>
    <w:p w14:paraId="7212AE16" w14:textId="77777777" w:rsidR="00121876" w:rsidRPr="00121876" w:rsidRDefault="00121876" w:rsidP="00CE527D">
      <w:pPr>
        <w:spacing w:line="240" w:lineRule="auto"/>
        <w:ind w:left="705" w:hanging="705"/>
        <w:jc w:val="both"/>
        <w:rPr>
          <w:rFonts w:ascii="Times New Roman" w:hAnsi="Times New Roman" w:cs="Times New Roman"/>
        </w:rPr>
      </w:pPr>
      <w:r w:rsidRPr="00121876">
        <w:rPr>
          <w:rFonts w:ascii="Times New Roman" w:hAnsi="Times New Roman" w:cs="Times New Roman"/>
        </w:rPr>
        <w:t>a)</w:t>
      </w:r>
      <w:r w:rsidRPr="00121876">
        <w:rPr>
          <w:rFonts w:ascii="Times New Roman" w:hAnsi="Times New Roman" w:cs="Times New Roman"/>
        </w:rPr>
        <w:tab/>
        <w:t>ako nije podnesena nijedna ponuda ili nijedna valjana ponuda u prethodno provedenom postupku jednostavne nabave, pod uvjetom da početni ugovorni uvjeti nisu bitno izmijenjeni</w:t>
      </w:r>
    </w:p>
    <w:p w14:paraId="51AD759C" w14:textId="77777777" w:rsidR="00121876" w:rsidRPr="00121876" w:rsidRDefault="00121876" w:rsidP="00CE527D">
      <w:pPr>
        <w:spacing w:line="240" w:lineRule="auto"/>
        <w:ind w:left="705" w:hanging="705"/>
        <w:jc w:val="both"/>
        <w:rPr>
          <w:rFonts w:ascii="Times New Roman" w:hAnsi="Times New Roman" w:cs="Times New Roman"/>
        </w:rPr>
      </w:pPr>
      <w:r w:rsidRPr="00121876">
        <w:rPr>
          <w:rFonts w:ascii="Times New Roman" w:hAnsi="Times New Roman" w:cs="Times New Roman"/>
        </w:rPr>
        <w:t>b)</w:t>
      </w:r>
      <w:r w:rsidRPr="00121876">
        <w:rPr>
          <w:rFonts w:ascii="Times New Roman" w:hAnsi="Times New Roman" w:cs="Times New Roman"/>
        </w:rPr>
        <w:tab/>
        <w:t>ako zbog objektivnih razloga predmet nabave može izvršiti, isporučiti ili pružiti samo određeni gospodarski subjekt, i to:</w:t>
      </w:r>
    </w:p>
    <w:p w14:paraId="0685B692" w14:textId="0347B578" w:rsidR="00121876" w:rsidRPr="00121876" w:rsidRDefault="00121876" w:rsidP="00CE527D">
      <w:pPr>
        <w:spacing w:line="240" w:lineRule="auto"/>
        <w:ind w:left="705"/>
        <w:jc w:val="both"/>
        <w:rPr>
          <w:rFonts w:ascii="Times New Roman" w:hAnsi="Times New Roman" w:cs="Times New Roman"/>
        </w:rPr>
      </w:pPr>
      <w:r w:rsidRPr="00121876">
        <w:rPr>
          <w:rFonts w:ascii="Times New Roman" w:hAnsi="Times New Roman" w:cs="Times New Roman"/>
        </w:rPr>
        <w:t>1.</w:t>
      </w:r>
      <w:r w:rsidR="00CE527D">
        <w:rPr>
          <w:rFonts w:ascii="Times New Roman" w:hAnsi="Times New Roman" w:cs="Times New Roman"/>
        </w:rPr>
        <w:t xml:space="preserve"> </w:t>
      </w:r>
      <w:r w:rsidRPr="00121876">
        <w:rPr>
          <w:rFonts w:ascii="Times New Roman" w:hAnsi="Times New Roman" w:cs="Times New Roman"/>
        </w:rPr>
        <w:t>ako je predmet nabave stvaranje ili stjecanje jedinstvenog umjetničkog djela ili umjetničke izvedbe</w:t>
      </w:r>
    </w:p>
    <w:p w14:paraId="52B9AACC" w14:textId="20D6DEE5" w:rsidR="00121876" w:rsidRPr="00121876" w:rsidRDefault="00121876" w:rsidP="00CE527D">
      <w:pPr>
        <w:spacing w:line="240" w:lineRule="auto"/>
        <w:ind w:left="705"/>
        <w:jc w:val="both"/>
        <w:rPr>
          <w:rFonts w:ascii="Times New Roman" w:hAnsi="Times New Roman" w:cs="Times New Roman"/>
        </w:rPr>
      </w:pPr>
      <w:r w:rsidRPr="00121876">
        <w:rPr>
          <w:rFonts w:ascii="Times New Roman" w:hAnsi="Times New Roman" w:cs="Times New Roman"/>
        </w:rPr>
        <w:t>2.</w:t>
      </w:r>
      <w:r w:rsidR="00CE527D">
        <w:rPr>
          <w:rFonts w:ascii="Times New Roman" w:hAnsi="Times New Roman" w:cs="Times New Roman"/>
        </w:rPr>
        <w:t xml:space="preserve"> </w:t>
      </w:r>
      <w:r w:rsidRPr="00121876">
        <w:rPr>
          <w:rFonts w:ascii="Times New Roman" w:hAnsi="Times New Roman" w:cs="Times New Roman"/>
        </w:rPr>
        <w:t>ako iz tehničkih razloga predmet nabave može isporučiti samo određeni gospodarski subjekt ili</w:t>
      </w:r>
    </w:p>
    <w:p w14:paraId="37DA30F2" w14:textId="09F11995" w:rsidR="00121876" w:rsidRPr="00121876" w:rsidRDefault="00121876" w:rsidP="00CE527D">
      <w:pPr>
        <w:spacing w:line="240" w:lineRule="auto"/>
        <w:ind w:left="705"/>
        <w:jc w:val="both"/>
        <w:rPr>
          <w:rFonts w:ascii="Times New Roman" w:hAnsi="Times New Roman" w:cs="Times New Roman"/>
        </w:rPr>
      </w:pPr>
      <w:r w:rsidRPr="00121876">
        <w:rPr>
          <w:rFonts w:ascii="Times New Roman" w:hAnsi="Times New Roman" w:cs="Times New Roman"/>
        </w:rPr>
        <w:t>3.</w:t>
      </w:r>
      <w:r w:rsidR="00CE527D">
        <w:rPr>
          <w:rFonts w:ascii="Times New Roman" w:hAnsi="Times New Roman" w:cs="Times New Roman"/>
        </w:rPr>
        <w:t xml:space="preserve"> </w:t>
      </w:r>
      <w:r w:rsidRPr="00121876">
        <w:rPr>
          <w:rFonts w:ascii="Times New Roman" w:hAnsi="Times New Roman" w:cs="Times New Roman"/>
        </w:rPr>
        <w:t>ako je to nužno radi zaštite isključivih prava, uključujući prava intelektualnog vlasništva</w:t>
      </w:r>
    </w:p>
    <w:p w14:paraId="48948FC7" w14:textId="77777777" w:rsidR="00121876" w:rsidRPr="00121876" w:rsidRDefault="00121876" w:rsidP="00CE527D">
      <w:pPr>
        <w:spacing w:line="240" w:lineRule="auto"/>
        <w:ind w:left="705" w:hanging="705"/>
        <w:jc w:val="both"/>
        <w:rPr>
          <w:rFonts w:ascii="Times New Roman" w:hAnsi="Times New Roman" w:cs="Times New Roman"/>
        </w:rPr>
      </w:pPr>
      <w:r w:rsidRPr="00121876">
        <w:rPr>
          <w:rFonts w:ascii="Times New Roman" w:hAnsi="Times New Roman" w:cs="Times New Roman"/>
        </w:rPr>
        <w:t>c)</w:t>
      </w:r>
      <w:r w:rsidRPr="00121876">
        <w:rPr>
          <w:rFonts w:ascii="Times New Roman" w:hAnsi="Times New Roman" w:cs="Times New Roman"/>
        </w:rPr>
        <w:tab/>
        <w:t>ako postoji iznimna žurnost uzrokovana događajima koje Naručitelj nije mogao predvidjeti niti na njih utjecati.</w:t>
      </w:r>
    </w:p>
    <w:p w14:paraId="065C934C" w14:textId="77777777" w:rsidR="00121876" w:rsidRPr="00121876" w:rsidRDefault="00121876" w:rsidP="00CE527D">
      <w:pPr>
        <w:jc w:val="both"/>
        <w:rPr>
          <w:rFonts w:ascii="Times New Roman" w:hAnsi="Times New Roman" w:cs="Times New Roman"/>
        </w:rPr>
      </w:pPr>
    </w:p>
    <w:p w14:paraId="23F7FF59" w14:textId="77777777" w:rsidR="00121876" w:rsidRPr="00121876" w:rsidRDefault="00121876" w:rsidP="00121876">
      <w:pPr>
        <w:rPr>
          <w:rFonts w:ascii="Times New Roman" w:hAnsi="Times New Roman" w:cs="Times New Roman"/>
        </w:rPr>
      </w:pPr>
    </w:p>
    <w:p w14:paraId="7C0BB4BF"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VII</w:t>
      </w:r>
      <w:r w:rsidRPr="00121876">
        <w:rPr>
          <w:rFonts w:ascii="Times New Roman" w:hAnsi="Times New Roman" w:cs="Times New Roman"/>
        </w:rPr>
        <w:tab/>
        <w:t>NABAVA ČIJA PROCIJENJENA VRIJEDNOST VEĆA OD 25.000 EURA, A MANJA OD 50.000 EURA ZA NABAVU ROBA I/ILI USLUGA, ODNOSNO VEĆA OD 45.000 EURA, A MANJA OD 100.000 ZA RADOVE</w:t>
      </w:r>
    </w:p>
    <w:p w14:paraId="7C2CE6CF" w14:textId="77777777" w:rsidR="00121876" w:rsidRPr="00121876" w:rsidRDefault="00121876" w:rsidP="00CE527D">
      <w:pPr>
        <w:jc w:val="center"/>
        <w:rPr>
          <w:rFonts w:ascii="Times New Roman" w:hAnsi="Times New Roman" w:cs="Times New Roman"/>
        </w:rPr>
      </w:pPr>
      <w:r w:rsidRPr="00121876">
        <w:rPr>
          <w:rFonts w:ascii="Times New Roman" w:hAnsi="Times New Roman" w:cs="Times New Roman"/>
        </w:rPr>
        <w:t>Članak 18.</w:t>
      </w:r>
    </w:p>
    <w:p w14:paraId="405CD9F5"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Nabava čija procijenjena vrijednost veća od 25.000 eura, a manja od 50.000 eura za nabavu roba i/ili usluga, odnosno veća od 45.000 eura, a manja od 100.000 eura za radove objavljuje se putem modula jednostavne nabave u EOJN RH u obliku javne objave.</w:t>
      </w:r>
    </w:p>
    <w:p w14:paraId="540E7C9D"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Iznimno, od stavka 1. ovog članka, Naručitelj nije obvezan provesti postupak jednostavne nabave putem javne objave u modulu jednostavne nabave, naročito u sljedećim slučajevima:</w:t>
      </w:r>
    </w:p>
    <w:p w14:paraId="4ACF75A4"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t>a)</w:t>
      </w:r>
      <w:r w:rsidRPr="00121876">
        <w:rPr>
          <w:rFonts w:ascii="Times New Roman" w:hAnsi="Times New Roman" w:cs="Times New Roman"/>
        </w:rPr>
        <w:tab/>
        <w:t>ako nije podnesena nijedna ponuda ili nijedna valjana ponuda u prethodno provedenom postupku jednostavne nabave, pod uvjetom da početni ugovorni uvjeti nisu bitno izmijenjeni</w:t>
      </w:r>
    </w:p>
    <w:p w14:paraId="13E0EFEB"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t>b)</w:t>
      </w:r>
      <w:r w:rsidRPr="00121876">
        <w:rPr>
          <w:rFonts w:ascii="Times New Roman" w:hAnsi="Times New Roman" w:cs="Times New Roman"/>
        </w:rPr>
        <w:tab/>
        <w:t>ako zbog objektivnih razloga predmet nabave može izvršiti, isporučiti ili pružiti samo određeni gospodarski subjekt, i to:</w:t>
      </w:r>
    </w:p>
    <w:p w14:paraId="3760CDF5"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t>1.</w:t>
      </w:r>
      <w:r w:rsidRPr="00121876">
        <w:rPr>
          <w:rFonts w:ascii="Times New Roman" w:hAnsi="Times New Roman" w:cs="Times New Roman"/>
        </w:rPr>
        <w:tab/>
        <w:t>ako je predmet nabave stvaranje ili stjecanje jedinstvenog umjetničkog djela ili umjetničke izvedbe</w:t>
      </w:r>
    </w:p>
    <w:p w14:paraId="17CA03B4"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t>2.</w:t>
      </w:r>
      <w:r w:rsidRPr="00121876">
        <w:rPr>
          <w:rFonts w:ascii="Times New Roman" w:hAnsi="Times New Roman" w:cs="Times New Roman"/>
        </w:rPr>
        <w:tab/>
        <w:t>ako iz tehničkih razloga predmet nabave može isporučiti samo određeni gospodarski subjekt ili</w:t>
      </w:r>
    </w:p>
    <w:p w14:paraId="3BFCBFBF"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3.</w:t>
      </w:r>
      <w:r w:rsidRPr="00121876">
        <w:rPr>
          <w:rFonts w:ascii="Times New Roman" w:hAnsi="Times New Roman" w:cs="Times New Roman"/>
        </w:rPr>
        <w:tab/>
        <w:t>ako je to nužno radi zaštite isključivih prava, uključujući prava intelektualnog vlasništva</w:t>
      </w:r>
    </w:p>
    <w:p w14:paraId="6A54D46E"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lastRenderedPageBreak/>
        <w:t>c)</w:t>
      </w:r>
      <w:r w:rsidRPr="00121876">
        <w:rPr>
          <w:rFonts w:ascii="Times New Roman" w:hAnsi="Times New Roman" w:cs="Times New Roman"/>
        </w:rPr>
        <w:tab/>
        <w:t>ako postoji iznimna žurnost uzrokovana događajima koje naručitelj nije mogao predvidjeti niti na njih utjecati.</w:t>
      </w:r>
    </w:p>
    <w:p w14:paraId="1DB743C9"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Razlozi za primjenu iznimke iz stavka 2. ovoga članka navode se i obrazlažu u objavi u modulu jednostavne nabave EOJN RH.</w:t>
      </w:r>
    </w:p>
    <w:p w14:paraId="134DE682" w14:textId="77777777" w:rsidR="00CE527D" w:rsidRPr="00121876" w:rsidRDefault="00CE527D" w:rsidP="00121876">
      <w:pPr>
        <w:rPr>
          <w:rFonts w:ascii="Times New Roman" w:hAnsi="Times New Roman" w:cs="Times New Roman"/>
        </w:rPr>
      </w:pPr>
    </w:p>
    <w:p w14:paraId="1F87406F"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VIII</w:t>
      </w:r>
      <w:r w:rsidRPr="00121876">
        <w:rPr>
          <w:rFonts w:ascii="Times New Roman" w:hAnsi="Times New Roman" w:cs="Times New Roman"/>
        </w:rPr>
        <w:tab/>
        <w:t>PODNOŠENJE PRIGOVORA</w:t>
      </w:r>
    </w:p>
    <w:p w14:paraId="2B83A3E7" w14:textId="77777777" w:rsidR="00121876" w:rsidRPr="00121876" w:rsidRDefault="00121876" w:rsidP="00CE527D">
      <w:pPr>
        <w:jc w:val="center"/>
        <w:rPr>
          <w:rFonts w:ascii="Times New Roman" w:hAnsi="Times New Roman" w:cs="Times New Roman"/>
        </w:rPr>
      </w:pPr>
      <w:r w:rsidRPr="00121876">
        <w:rPr>
          <w:rFonts w:ascii="Times New Roman" w:hAnsi="Times New Roman" w:cs="Times New Roman"/>
        </w:rPr>
        <w:t>Članak 19.</w:t>
      </w:r>
    </w:p>
    <w:p w14:paraId="7D9BDBF5"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Ponuditelju koji je sudjelovao u postupku jednostavne nabave čija je procijenjena vrijednost nabave veća od 15.000,00 eura dopušteno je podnijeti prigovor u pisanom obliku odgovornoj osobi Naručitelja:</w:t>
      </w:r>
    </w:p>
    <w:p w14:paraId="5F5232B9" w14:textId="77777777" w:rsidR="00121876" w:rsidRPr="00121876" w:rsidRDefault="00121876" w:rsidP="00CE527D">
      <w:pPr>
        <w:ind w:left="705" w:hanging="705"/>
        <w:jc w:val="both"/>
        <w:rPr>
          <w:rFonts w:ascii="Times New Roman" w:hAnsi="Times New Roman" w:cs="Times New Roman"/>
        </w:rPr>
      </w:pPr>
      <w:r w:rsidRPr="00121876">
        <w:rPr>
          <w:rFonts w:ascii="Times New Roman" w:hAnsi="Times New Roman" w:cs="Times New Roman"/>
        </w:rPr>
        <w:t>a)</w:t>
      </w:r>
      <w:r w:rsidRPr="00121876">
        <w:rPr>
          <w:rFonts w:ascii="Times New Roman" w:hAnsi="Times New Roman" w:cs="Times New Roman"/>
        </w:rPr>
        <w:tab/>
        <w:t>na Dokumentaciju o nabavi ili izmjenu dokumentacije o nabavi koja je u modulu jednostavna nabava u EOJN RH dostavljena gospodarskom subjektu ili je javno objavljena i</w:t>
      </w:r>
    </w:p>
    <w:p w14:paraId="6F70D29F"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b)</w:t>
      </w:r>
      <w:r w:rsidRPr="00121876">
        <w:rPr>
          <w:rFonts w:ascii="Times New Roman" w:hAnsi="Times New Roman" w:cs="Times New Roman"/>
        </w:rPr>
        <w:tab/>
        <w:t>na odluku o odabiru ili odluku o poništenju.</w:t>
      </w:r>
    </w:p>
    <w:p w14:paraId="6815F7F4"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Pravo na prigovor ima gospodarski subjekt koji, radi zaštite svojih prava ili pravnih interesa, smatra da mu je povrijeđeno pravo, obveza ili pravni interes.</w:t>
      </w:r>
    </w:p>
    <w:p w14:paraId="106D978D"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Prigovor se u slučajevima iz stavka 1. točke a) i b) izjavljuje u roku od 5 dana od primitka odluke o odabiru ili poništenju.</w:t>
      </w:r>
    </w:p>
    <w:p w14:paraId="734519A3"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Gospodarski subjekt ima pravo podnijeti prigovor na sadržaj dokumentacije o nabavi ili sadržaj ispravka dokumentacije o nabavi samo ukoliko je najkasnije tijekom 5. dana od dana dostave ili javne objave dokumentacije o nabavi ili izmjene dokumentacije o nabavi upozorio Naručitelja na konkretnu nezakonitost putem EOJN RH i ukoliko Naručitelj predmetnu nezakonitost nije ispravio. U slučaju žurne situacije propisno opravdane od strane Naručitelja rok u kojemu je gospodarski subjekt obvezan upozoriti naručitelja na konkretnu nezakonitost je najkasnije tijekom 3. dana od dana dostave ili javne objave dokumentacije o nabavi ili izmjene dokumentacije o nabavi.</w:t>
      </w:r>
    </w:p>
    <w:p w14:paraId="2F4BCF35" w14:textId="77777777" w:rsidR="00121876" w:rsidRPr="00121876" w:rsidRDefault="00121876" w:rsidP="00CE527D">
      <w:pPr>
        <w:jc w:val="both"/>
        <w:rPr>
          <w:rFonts w:ascii="Times New Roman" w:hAnsi="Times New Roman" w:cs="Times New Roman"/>
        </w:rPr>
      </w:pPr>
      <w:r w:rsidRPr="00121876">
        <w:rPr>
          <w:rFonts w:ascii="Times New Roman" w:hAnsi="Times New Roman" w:cs="Times New Roman"/>
        </w:rPr>
        <w:t>Odredbe o prigovoru se navode u Dokumentaciji o nabavi.</w:t>
      </w:r>
    </w:p>
    <w:p w14:paraId="0A58E60B" w14:textId="77777777" w:rsidR="00121876" w:rsidRPr="00121876" w:rsidRDefault="00121876" w:rsidP="00121876">
      <w:pPr>
        <w:rPr>
          <w:rFonts w:ascii="Times New Roman" w:hAnsi="Times New Roman" w:cs="Times New Roman"/>
        </w:rPr>
      </w:pPr>
    </w:p>
    <w:p w14:paraId="0F7DF9E8" w14:textId="77777777" w:rsidR="00121876" w:rsidRPr="00121876" w:rsidRDefault="00121876" w:rsidP="00CE527D">
      <w:pPr>
        <w:jc w:val="center"/>
        <w:rPr>
          <w:rFonts w:ascii="Times New Roman" w:hAnsi="Times New Roman" w:cs="Times New Roman"/>
        </w:rPr>
      </w:pPr>
      <w:r w:rsidRPr="00121876">
        <w:rPr>
          <w:rFonts w:ascii="Times New Roman" w:hAnsi="Times New Roman" w:cs="Times New Roman"/>
        </w:rPr>
        <w:t>Članak 20.</w:t>
      </w:r>
    </w:p>
    <w:p w14:paraId="7B8460FA" w14:textId="77777777" w:rsidR="00121876" w:rsidRPr="00121876" w:rsidRDefault="00121876" w:rsidP="00F5520B">
      <w:pPr>
        <w:rPr>
          <w:rFonts w:ascii="Times New Roman" w:hAnsi="Times New Roman" w:cs="Times New Roman"/>
        </w:rPr>
      </w:pPr>
      <w:r w:rsidRPr="00121876">
        <w:rPr>
          <w:rFonts w:ascii="Times New Roman" w:hAnsi="Times New Roman" w:cs="Times New Roman"/>
        </w:rPr>
        <w:t>Prigovor se dostavlja Naručitelju elektroničkim sredstvima komunikacije putem EOJN RH.</w:t>
      </w:r>
    </w:p>
    <w:p w14:paraId="5071CC33" w14:textId="18FDA768" w:rsidR="00121876" w:rsidRPr="00121876" w:rsidRDefault="00121876" w:rsidP="00F5520B">
      <w:pPr>
        <w:jc w:val="both"/>
        <w:rPr>
          <w:rFonts w:ascii="Times New Roman" w:hAnsi="Times New Roman" w:cs="Times New Roman"/>
        </w:rPr>
      </w:pPr>
      <w:r w:rsidRPr="00121876">
        <w:rPr>
          <w:rFonts w:ascii="Times New Roman" w:hAnsi="Times New Roman" w:cs="Times New Roman"/>
        </w:rPr>
        <w:t>Ukoliko u konkretnom postupku jednostavne nabave dostava prigovora putem EOJN RH nije omogućena, prigovor se dostavlja</w:t>
      </w:r>
      <w:r w:rsidR="00717D29">
        <w:rPr>
          <w:rFonts w:ascii="Times New Roman" w:hAnsi="Times New Roman" w:cs="Times New Roman"/>
        </w:rPr>
        <w:t xml:space="preserve"> </w:t>
      </w:r>
      <w:r w:rsidRPr="00121876">
        <w:rPr>
          <w:rFonts w:ascii="Times New Roman" w:hAnsi="Times New Roman" w:cs="Times New Roman"/>
        </w:rPr>
        <w:t>elektroničkim sredstvima komunikacije putem e-maila navedenog u Dokumentaciji o nabavi.</w:t>
      </w:r>
    </w:p>
    <w:p w14:paraId="60915326"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Prigovor koji nije dostavljen sukladno stavku 1. ovoga članka odbacit će se.</w:t>
      </w:r>
    </w:p>
    <w:p w14:paraId="3FE45C10"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lastRenderedPageBreak/>
        <w:t>Uz podatke za identifikaciju stranaka i postupka na koji se izjavljuje, prigovor mora svakako sadržavati predmet prigovora, opis nepravilnosti i obrazloženje, te odgovarajuće dokaze.</w:t>
      </w:r>
    </w:p>
    <w:p w14:paraId="36ACB2C5" w14:textId="77777777" w:rsidR="00121876" w:rsidRPr="00121876" w:rsidRDefault="00121876" w:rsidP="00F5520B">
      <w:pPr>
        <w:jc w:val="both"/>
        <w:rPr>
          <w:rFonts w:ascii="Times New Roman" w:hAnsi="Times New Roman" w:cs="Times New Roman"/>
        </w:rPr>
      </w:pPr>
    </w:p>
    <w:p w14:paraId="1A530B0E" w14:textId="04BAFAC0" w:rsidR="00121876" w:rsidRPr="00121876" w:rsidRDefault="00121876" w:rsidP="00F5520B">
      <w:pPr>
        <w:jc w:val="center"/>
        <w:rPr>
          <w:rFonts w:ascii="Times New Roman" w:hAnsi="Times New Roman" w:cs="Times New Roman"/>
        </w:rPr>
      </w:pPr>
      <w:r w:rsidRPr="00121876">
        <w:rPr>
          <w:rFonts w:ascii="Times New Roman" w:hAnsi="Times New Roman" w:cs="Times New Roman"/>
        </w:rPr>
        <w:t>Članak 21.</w:t>
      </w:r>
    </w:p>
    <w:p w14:paraId="559DD120"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Podnositelj prigovora može odustati od prigovora sve do dostave odluke o prigovoru. Odustanak od prigovora ne može se opozvati.</w:t>
      </w:r>
    </w:p>
    <w:p w14:paraId="226C8F2B"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t>Ako podnositelj prigovora odustane od prigovora, odgovorna osoba Naručitelja će obustaviti postupak po prigovoru.</w:t>
      </w:r>
    </w:p>
    <w:p w14:paraId="39BD3698" w14:textId="77777777" w:rsidR="00121876" w:rsidRPr="00121876" w:rsidRDefault="00121876" w:rsidP="00121876">
      <w:pPr>
        <w:rPr>
          <w:rFonts w:ascii="Times New Roman" w:hAnsi="Times New Roman" w:cs="Times New Roman"/>
        </w:rPr>
      </w:pPr>
    </w:p>
    <w:p w14:paraId="2AE4341F" w14:textId="77777777" w:rsidR="00121876" w:rsidRPr="00121876" w:rsidRDefault="00121876" w:rsidP="00F5520B">
      <w:pPr>
        <w:jc w:val="center"/>
        <w:rPr>
          <w:rFonts w:ascii="Times New Roman" w:hAnsi="Times New Roman" w:cs="Times New Roman"/>
        </w:rPr>
      </w:pPr>
      <w:r w:rsidRPr="00121876">
        <w:rPr>
          <w:rFonts w:ascii="Times New Roman" w:hAnsi="Times New Roman" w:cs="Times New Roman"/>
        </w:rPr>
        <w:t>Članak 22.</w:t>
      </w:r>
    </w:p>
    <w:p w14:paraId="78A0BE9C"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Odgovorna osoba Naručitelja odlučuje o prigovoru najkasnije u roku od 15 dana od dana zaprimanja prigovora. Odgovorna osoba Naručitelja, u postupku po prigovoru, može:</w:t>
      </w:r>
    </w:p>
    <w:p w14:paraId="49BD714A"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a)</w:t>
      </w:r>
      <w:r w:rsidRPr="00121876">
        <w:rPr>
          <w:rFonts w:ascii="Times New Roman" w:hAnsi="Times New Roman" w:cs="Times New Roman"/>
        </w:rPr>
        <w:tab/>
        <w:t>obustaviti postupak po prigovoru ako podnositelj prigovora odustane od prigovora,</w:t>
      </w:r>
    </w:p>
    <w:p w14:paraId="03AFFF39" w14:textId="77777777" w:rsidR="00121876" w:rsidRPr="00121876" w:rsidRDefault="00121876" w:rsidP="00F5520B">
      <w:pPr>
        <w:ind w:left="705" w:hanging="705"/>
        <w:jc w:val="both"/>
        <w:rPr>
          <w:rFonts w:ascii="Times New Roman" w:hAnsi="Times New Roman" w:cs="Times New Roman"/>
        </w:rPr>
      </w:pPr>
      <w:r w:rsidRPr="00121876">
        <w:rPr>
          <w:rFonts w:ascii="Times New Roman" w:hAnsi="Times New Roman" w:cs="Times New Roman"/>
        </w:rPr>
        <w:t>b)</w:t>
      </w:r>
      <w:r w:rsidRPr="00121876">
        <w:rPr>
          <w:rFonts w:ascii="Times New Roman" w:hAnsi="Times New Roman" w:cs="Times New Roman"/>
        </w:rPr>
        <w:tab/>
        <w:t>odbaciti prigovor zbog nedopuštenosti, neurednosti, neobrazloženja razloga prigovora, nepravodobnosti, nedostatka pravnog interesa, i zbog okolnosti izjavljivanja prigovora od strane neovlaštene osobe,</w:t>
      </w:r>
    </w:p>
    <w:p w14:paraId="11DEF14C"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c)</w:t>
      </w:r>
      <w:r w:rsidRPr="00121876">
        <w:rPr>
          <w:rFonts w:ascii="Times New Roman" w:hAnsi="Times New Roman" w:cs="Times New Roman"/>
        </w:rPr>
        <w:tab/>
        <w:t>odbiti prigovor</w:t>
      </w:r>
    </w:p>
    <w:p w14:paraId="30DB9DF1"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d)</w:t>
      </w:r>
      <w:r w:rsidRPr="00121876">
        <w:rPr>
          <w:rFonts w:ascii="Times New Roman" w:hAnsi="Times New Roman" w:cs="Times New Roman"/>
        </w:rPr>
        <w:tab/>
        <w:t>usvojiti prigovor.</w:t>
      </w:r>
    </w:p>
    <w:p w14:paraId="7446FC44" w14:textId="77777777" w:rsidR="00121876" w:rsidRPr="00121876" w:rsidRDefault="00121876" w:rsidP="00121876">
      <w:pPr>
        <w:rPr>
          <w:rFonts w:ascii="Times New Roman" w:hAnsi="Times New Roman" w:cs="Times New Roman"/>
        </w:rPr>
      </w:pPr>
    </w:p>
    <w:p w14:paraId="6248B51C"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Ukoliko odgovorna osoba Naručitelja usvoji prigovor, predmet se vraća Povjerenstvu na ponovno odlučivanje, koje je vezano uz obrazloženje odgovorne osobe Naručitelja.</w:t>
      </w:r>
    </w:p>
    <w:p w14:paraId="60E80245"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Neobrazloženi prigovor odbacit će se kao nepotpun, ne pozivajući podnositelja da ga dopuni ili ispravi.</w:t>
      </w:r>
    </w:p>
    <w:p w14:paraId="44ACB1EE"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Odluka o prigovoru dostavlja se objavom u EOJN-u.</w:t>
      </w:r>
    </w:p>
    <w:p w14:paraId="3032E0E3" w14:textId="77777777" w:rsidR="00121876" w:rsidRPr="00121876" w:rsidRDefault="00121876" w:rsidP="00F5520B">
      <w:pPr>
        <w:jc w:val="both"/>
        <w:rPr>
          <w:rFonts w:ascii="Times New Roman" w:hAnsi="Times New Roman" w:cs="Times New Roman"/>
        </w:rPr>
      </w:pPr>
    </w:p>
    <w:p w14:paraId="2AEA2DBF" w14:textId="77777777" w:rsidR="00121876" w:rsidRPr="00121876" w:rsidRDefault="00121876" w:rsidP="00F5520B">
      <w:pPr>
        <w:jc w:val="center"/>
        <w:rPr>
          <w:rFonts w:ascii="Times New Roman" w:hAnsi="Times New Roman" w:cs="Times New Roman"/>
        </w:rPr>
      </w:pPr>
      <w:r w:rsidRPr="00121876">
        <w:rPr>
          <w:rFonts w:ascii="Times New Roman" w:hAnsi="Times New Roman" w:cs="Times New Roman"/>
        </w:rPr>
        <w:t>Članak 23.</w:t>
      </w:r>
    </w:p>
    <w:p w14:paraId="4727A448" w14:textId="389491BE" w:rsidR="00121876" w:rsidRPr="00121876" w:rsidRDefault="00121876" w:rsidP="00F5520B">
      <w:pPr>
        <w:jc w:val="both"/>
        <w:rPr>
          <w:rFonts w:ascii="Times New Roman" w:hAnsi="Times New Roman" w:cs="Times New Roman"/>
        </w:rPr>
      </w:pPr>
      <w:r w:rsidRPr="00121876">
        <w:rPr>
          <w:rFonts w:ascii="Times New Roman" w:hAnsi="Times New Roman" w:cs="Times New Roman"/>
        </w:rPr>
        <w:t xml:space="preserve">Naručitelj zadržava pravo poništiti jednostavnu nabavu, prije ili nakon </w:t>
      </w:r>
      <w:r w:rsidR="00717D29">
        <w:rPr>
          <w:rFonts w:ascii="Times New Roman" w:hAnsi="Times New Roman" w:cs="Times New Roman"/>
        </w:rPr>
        <w:t xml:space="preserve">isteka </w:t>
      </w:r>
      <w:r w:rsidRPr="00121876">
        <w:rPr>
          <w:rFonts w:ascii="Times New Roman" w:hAnsi="Times New Roman" w:cs="Times New Roman"/>
        </w:rPr>
        <w:t>roka za dostavu ponuda bez posebnog pisanog obrazloženja.</w:t>
      </w:r>
    </w:p>
    <w:p w14:paraId="6C5B304C" w14:textId="06EAA143" w:rsidR="00D86990" w:rsidRPr="00D86990" w:rsidRDefault="00D86990" w:rsidP="00D86990">
      <w:pPr>
        <w:jc w:val="both"/>
        <w:rPr>
          <w:rFonts w:ascii="Times New Roman" w:hAnsi="Times New Roman" w:cs="Times New Roman"/>
        </w:rPr>
      </w:pPr>
      <w:r w:rsidRPr="00D86990">
        <w:rPr>
          <w:rFonts w:ascii="Times New Roman" w:hAnsi="Times New Roman" w:cs="Times New Roman"/>
        </w:rPr>
        <w:t>Podnošenje prigovora ne odgađa sklapanje ugovora o nabavi, osim ako se ocijeni da bi nastavak mogao utjecati na zakonitost postupka ili uzrokovati štetu Naručitelju.</w:t>
      </w:r>
    </w:p>
    <w:p w14:paraId="7088A1D4" w14:textId="77777777" w:rsidR="00121876" w:rsidRDefault="00121876" w:rsidP="00121876">
      <w:pPr>
        <w:rPr>
          <w:rFonts w:ascii="Times New Roman" w:hAnsi="Times New Roman" w:cs="Times New Roman"/>
        </w:rPr>
      </w:pPr>
    </w:p>
    <w:p w14:paraId="2920828B" w14:textId="77777777" w:rsidR="00732193" w:rsidRPr="00121876" w:rsidRDefault="00732193" w:rsidP="00121876">
      <w:pPr>
        <w:rPr>
          <w:rFonts w:ascii="Times New Roman" w:hAnsi="Times New Roman" w:cs="Times New Roman"/>
        </w:rPr>
      </w:pPr>
    </w:p>
    <w:p w14:paraId="44B528E4" w14:textId="77777777" w:rsidR="00121876" w:rsidRPr="00121876" w:rsidRDefault="00121876" w:rsidP="00121876">
      <w:pPr>
        <w:rPr>
          <w:rFonts w:ascii="Times New Roman" w:hAnsi="Times New Roman" w:cs="Times New Roman"/>
        </w:rPr>
      </w:pPr>
      <w:r w:rsidRPr="00121876">
        <w:rPr>
          <w:rFonts w:ascii="Times New Roman" w:hAnsi="Times New Roman" w:cs="Times New Roman"/>
        </w:rPr>
        <w:lastRenderedPageBreak/>
        <w:t>IX</w:t>
      </w:r>
      <w:r w:rsidRPr="00121876">
        <w:rPr>
          <w:rFonts w:ascii="Times New Roman" w:hAnsi="Times New Roman" w:cs="Times New Roman"/>
        </w:rPr>
        <w:tab/>
        <w:t>PRIJELAZNE I ZAVRŠNE ODREDBE</w:t>
      </w:r>
    </w:p>
    <w:p w14:paraId="00DBF3AC" w14:textId="77777777" w:rsidR="00121876" w:rsidRPr="00121876" w:rsidRDefault="00121876" w:rsidP="00F5520B">
      <w:pPr>
        <w:jc w:val="center"/>
        <w:rPr>
          <w:rFonts w:ascii="Times New Roman" w:hAnsi="Times New Roman" w:cs="Times New Roman"/>
        </w:rPr>
      </w:pPr>
      <w:r w:rsidRPr="00121876">
        <w:rPr>
          <w:rFonts w:ascii="Times New Roman" w:hAnsi="Times New Roman" w:cs="Times New Roman"/>
        </w:rPr>
        <w:t>Članak 24.</w:t>
      </w:r>
    </w:p>
    <w:p w14:paraId="0BE3DBE7"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Sve izmjene i dopune ovog Pravilnika donose se na isti način kao i ovaj Pravilnik.</w:t>
      </w:r>
    </w:p>
    <w:p w14:paraId="7725CA8F"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U slučaju izmjena i dopuna Zakona o javnoj nabavi u dijelu koji se odnosi na promjenu vrijednosnih pragova jednostavne nabave, odredbe ovog Pravilnika će se do izmjene odredaba ovog Pravilnika na odgovarajući način primjenjivati na nove vrijednosti pragova.</w:t>
      </w:r>
    </w:p>
    <w:p w14:paraId="3C099617"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Izrazi koji se koriste u ovom Pravilniku, a imaju rodno značenje, koriste se neutralno i odnose se jednako na muški i ženski rod.</w:t>
      </w:r>
    </w:p>
    <w:p w14:paraId="56CFC566" w14:textId="77777777" w:rsidR="00121876" w:rsidRPr="00121876" w:rsidRDefault="00121876" w:rsidP="00F5520B">
      <w:pPr>
        <w:jc w:val="both"/>
        <w:rPr>
          <w:rFonts w:ascii="Times New Roman" w:hAnsi="Times New Roman" w:cs="Times New Roman"/>
        </w:rPr>
      </w:pPr>
    </w:p>
    <w:p w14:paraId="7BD4BA1C" w14:textId="77777777" w:rsidR="00121876" w:rsidRPr="00121876" w:rsidRDefault="00121876" w:rsidP="00F5520B">
      <w:pPr>
        <w:jc w:val="center"/>
        <w:rPr>
          <w:rFonts w:ascii="Times New Roman" w:hAnsi="Times New Roman" w:cs="Times New Roman"/>
        </w:rPr>
      </w:pPr>
      <w:r w:rsidRPr="00121876">
        <w:rPr>
          <w:rFonts w:ascii="Times New Roman" w:hAnsi="Times New Roman" w:cs="Times New Roman"/>
        </w:rPr>
        <w:t>Članak 25.</w:t>
      </w:r>
    </w:p>
    <w:p w14:paraId="0A5531AE" w14:textId="0C638455" w:rsidR="00121876" w:rsidRPr="00121876" w:rsidRDefault="00121876" w:rsidP="00F5520B">
      <w:pPr>
        <w:jc w:val="both"/>
        <w:rPr>
          <w:rFonts w:ascii="Times New Roman" w:hAnsi="Times New Roman" w:cs="Times New Roman"/>
        </w:rPr>
      </w:pPr>
      <w:r w:rsidRPr="00121876">
        <w:rPr>
          <w:rFonts w:ascii="Times New Roman" w:hAnsi="Times New Roman" w:cs="Times New Roman"/>
        </w:rPr>
        <w:t xml:space="preserve">Ovaj Pravilnik stupa na snagu </w:t>
      </w:r>
      <w:r w:rsidR="00B40521">
        <w:rPr>
          <w:rFonts w:ascii="Times New Roman" w:hAnsi="Times New Roman" w:cs="Times New Roman"/>
        </w:rPr>
        <w:t>0</w:t>
      </w:r>
      <w:r w:rsidRPr="00121876">
        <w:rPr>
          <w:rFonts w:ascii="Times New Roman" w:hAnsi="Times New Roman" w:cs="Times New Roman"/>
        </w:rPr>
        <w:t>1.</w:t>
      </w:r>
      <w:r w:rsidR="00B40521">
        <w:rPr>
          <w:rFonts w:ascii="Times New Roman" w:hAnsi="Times New Roman" w:cs="Times New Roman"/>
        </w:rPr>
        <w:t>0</w:t>
      </w:r>
      <w:r w:rsidRPr="00121876">
        <w:rPr>
          <w:rFonts w:ascii="Times New Roman" w:hAnsi="Times New Roman" w:cs="Times New Roman"/>
        </w:rPr>
        <w:t>9.2026. godine.</w:t>
      </w:r>
    </w:p>
    <w:p w14:paraId="48E88D2C" w14:textId="77777777" w:rsidR="00121876" w:rsidRPr="00121876" w:rsidRDefault="00121876" w:rsidP="00F5520B">
      <w:pPr>
        <w:jc w:val="both"/>
        <w:rPr>
          <w:rFonts w:ascii="Times New Roman" w:hAnsi="Times New Roman" w:cs="Times New Roman"/>
        </w:rPr>
      </w:pPr>
      <w:r w:rsidRPr="00121876">
        <w:rPr>
          <w:rFonts w:ascii="Times New Roman" w:hAnsi="Times New Roman" w:cs="Times New Roman"/>
        </w:rPr>
        <w:t>Pravilnik se ima objaviti na oglasnoj ploči i mrežnoj stranici Naručitelja, te se ima učiniti dostupnim u EOJN RH.</w:t>
      </w:r>
    </w:p>
    <w:p w14:paraId="7616D942" w14:textId="502D1DF8" w:rsidR="00121876" w:rsidRPr="00121876" w:rsidRDefault="00121876" w:rsidP="00F5520B">
      <w:pPr>
        <w:jc w:val="both"/>
        <w:rPr>
          <w:rFonts w:ascii="Times New Roman" w:hAnsi="Times New Roman" w:cs="Times New Roman"/>
        </w:rPr>
      </w:pPr>
      <w:r w:rsidRPr="00121876">
        <w:rPr>
          <w:rFonts w:ascii="Times New Roman" w:hAnsi="Times New Roman" w:cs="Times New Roman"/>
        </w:rPr>
        <w:t>Stupanjem na snagu ovog Pravilnika prestaje važiti Pravilnik o jednostavnoj nabavi robe, radova i/ili usluga od dana 01.07.2022. godine broj 10</w:t>
      </w:r>
      <w:r w:rsidR="00B40521">
        <w:rPr>
          <w:rFonts w:ascii="Times New Roman" w:hAnsi="Times New Roman" w:cs="Times New Roman"/>
        </w:rPr>
        <w:t>2</w:t>
      </w:r>
      <w:r w:rsidRPr="00121876">
        <w:rPr>
          <w:rFonts w:ascii="Times New Roman" w:hAnsi="Times New Roman" w:cs="Times New Roman"/>
        </w:rPr>
        <w:t xml:space="preserve">/2022. </w:t>
      </w:r>
    </w:p>
    <w:p w14:paraId="6599B9ED" w14:textId="77777777" w:rsidR="00121876" w:rsidRPr="00121876" w:rsidRDefault="00121876" w:rsidP="00F5520B">
      <w:pPr>
        <w:jc w:val="both"/>
        <w:rPr>
          <w:rFonts w:ascii="Times New Roman" w:hAnsi="Times New Roman" w:cs="Times New Roman"/>
        </w:rPr>
      </w:pPr>
    </w:p>
    <w:p w14:paraId="557EAA2A" w14:textId="77777777" w:rsidR="00121876" w:rsidRPr="00121876" w:rsidRDefault="00121876" w:rsidP="00F5520B">
      <w:pPr>
        <w:jc w:val="both"/>
        <w:rPr>
          <w:rFonts w:ascii="Times New Roman" w:hAnsi="Times New Roman" w:cs="Times New Roman"/>
        </w:rPr>
      </w:pPr>
    </w:p>
    <w:p w14:paraId="7752EAC4" w14:textId="6AB0F028" w:rsidR="00121876" w:rsidRPr="00121876" w:rsidRDefault="00121876" w:rsidP="00F5520B">
      <w:pPr>
        <w:jc w:val="both"/>
        <w:rPr>
          <w:rFonts w:ascii="Times New Roman" w:hAnsi="Times New Roman" w:cs="Times New Roman"/>
        </w:rPr>
      </w:pPr>
      <w:r w:rsidRPr="00121876">
        <w:rPr>
          <w:rFonts w:ascii="Times New Roman" w:hAnsi="Times New Roman" w:cs="Times New Roman"/>
        </w:rPr>
        <w:t xml:space="preserve">    </w:t>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Pr="00121876">
        <w:rPr>
          <w:rFonts w:ascii="Times New Roman" w:hAnsi="Times New Roman" w:cs="Times New Roman"/>
        </w:rPr>
        <w:t xml:space="preserve">  Predsjednik </w:t>
      </w:r>
      <w:r w:rsidR="00B40521">
        <w:rPr>
          <w:rFonts w:ascii="Times New Roman" w:hAnsi="Times New Roman" w:cs="Times New Roman"/>
        </w:rPr>
        <w:t>u</w:t>
      </w:r>
      <w:r w:rsidRPr="00121876">
        <w:rPr>
          <w:rFonts w:ascii="Times New Roman" w:hAnsi="Times New Roman" w:cs="Times New Roman"/>
        </w:rPr>
        <w:t>prave</w:t>
      </w:r>
    </w:p>
    <w:p w14:paraId="4305556B" w14:textId="6D2FFA5E" w:rsidR="00121876" w:rsidRPr="00121876" w:rsidRDefault="00121876" w:rsidP="00F5520B">
      <w:pPr>
        <w:jc w:val="both"/>
        <w:rPr>
          <w:rFonts w:ascii="Times New Roman" w:hAnsi="Times New Roman" w:cs="Times New Roman"/>
        </w:rPr>
      </w:pPr>
      <w:r w:rsidRPr="00121876">
        <w:rPr>
          <w:rFonts w:ascii="Times New Roman" w:hAnsi="Times New Roman" w:cs="Times New Roman"/>
        </w:rPr>
        <w:t xml:space="preserve">           </w:t>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r>
      <w:r w:rsidR="00F5520B">
        <w:rPr>
          <w:rFonts w:ascii="Times New Roman" w:hAnsi="Times New Roman" w:cs="Times New Roman"/>
        </w:rPr>
        <w:tab/>
        <w:t xml:space="preserve">     </w:t>
      </w:r>
      <w:r w:rsidR="00B40521">
        <w:rPr>
          <w:rFonts w:ascii="Times New Roman" w:hAnsi="Times New Roman" w:cs="Times New Roman"/>
        </w:rPr>
        <w:t xml:space="preserve"> Krešimir Vedo</w:t>
      </w:r>
    </w:p>
    <w:p w14:paraId="3EAAB938" w14:textId="77777777" w:rsidR="00121876" w:rsidRDefault="00121876" w:rsidP="00F5520B">
      <w:pPr>
        <w:jc w:val="both"/>
        <w:rPr>
          <w:rFonts w:ascii="Times New Roman" w:hAnsi="Times New Roman" w:cs="Times New Roman"/>
        </w:rPr>
      </w:pPr>
    </w:p>
    <w:p w14:paraId="60010D7C" w14:textId="77777777" w:rsidR="002A0B5C" w:rsidRDefault="002A0B5C" w:rsidP="00F5520B">
      <w:pPr>
        <w:jc w:val="both"/>
        <w:rPr>
          <w:rFonts w:ascii="Times New Roman" w:hAnsi="Times New Roman" w:cs="Times New Roman"/>
        </w:rPr>
      </w:pPr>
    </w:p>
    <w:p w14:paraId="75B3F21C" w14:textId="77777777" w:rsidR="002A0B5C" w:rsidRDefault="002A0B5C" w:rsidP="002A0B5C">
      <w:pPr>
        <w:jc w:val="center"/>
        <w:rPr>
          <w:rFonts w:ascii="Times New Roman" w:hAnsi="Times New Roman" w:cs="Times New Roman"/>
        </w:rPr>
      </w:pPr>
    </w:p>
    <w:p w14:paraId="4E2CB278" w14:textId="77777777" w:rsidR="002A0B5C" w:rsidRDefault="002A0B5C" w:rsidP="002A0B5C">
      <w:pPr>
        <w:jc w:val="center"/>
        <w:rPr>
          <w:rFonts w:ascii="Times New Roman" w:hAnsi="Times New Roman" w:cs="Times New Roman"/>
        </w:rPr>
      </w:pPr>
    </w:p>
    <w:p w14:paraId="3767F763" w14:textId="77777777" w:rsidR="002A0B5C" w:rsidRDefault="002A0B5C" w:rsidP="002A0B5C">
      <w:pPr>
        <w:jc w:val="center"/>
        <w:rPr>
          <w:rFonts w:ascii="Times New Roman" w:hAnsi="Times New Roman" w:cs="Times New Roman"/>
        </w:rPr>
      </w:pPr>
    </w:p>
    <w:p w14:paraId="1739802A" w14:textId="77777777" w:rsidR="002A0B5C" w:rsidRDefault="002A0B5C" w:rsidP="002A0B5C">
      <w:pPr>
        <w:jc w:val="center"/>
        <w:rPr>
          <w:rFonts w:ascii="Times New Roman" w:hAnsi="Times New Roman" w:cs="Times New Roman"/>
        </w:rPr>
      </w:pPr>
    </w:p>
    <w:p w14:paraId="71E1AA0B" w14:textId="77777777" w:rsidR="002A0B5C" w:rsidRDefault="002A0B5C" w:rsidP="002A0B5C">
      <w:pPr>
        <w:jc w:val="center"/>
        <w:rPr>
          <w:rFonts w:ascii="Times New Roman" w:hAnsi="Times New Roman" w:cs="Times New Roman"/>
        </w:rPr>
      </w:pPr>
    </w:p>
    <w:p w14:paraId="76F1DBE4" w14:textId="77777777" w:rsidR="002A0B5C" w:rsidRDefault="002A0B5C" w:rsidP="002A0B5C">
      <w:pPr>
        <w:jc w:val="center"/>
        <w:rPr>
          <w:rFonts w:ascii="Times New Roman" w:hAnsi="Times New Roman" w:cs="Times New Roman"/>
        </w:rPr>
      </w:pPr>
    </w:p>
    <w:p w14:paraId="4F32C42D" w14:textId="77777777" w:rsidR="002A0B5C" w:rsidRDefault="002A0B5C" w:rsidP="002A0B5C">
      <w:pPr>
        <w:jc w:val="center"/>
        <w:rPr>
          <w:rFonts w:ascii="Times New Roman" w:hAnsi="Times New Roman" w:cs="Times New Roman"/>
        </w:rPr>
      </w:pPr>
    </w:p>
    <w:p w14:paraId="3F384046" w14:textId="77777777" w:rsidR="002A0B5C" w:rsidRDefault="002A0B5C" w:rsidP="002A0B5C">
      <w:pPr>
        <w:jc w:val="center"/>
        <w:rPr>
          <w:rFonts w:ascii="Times New Roman" w:hAnsi="Times New Roman" w:cs="Times New Roman"/>
        </w:rPr>
      </w:pPr>
    </w:p>
    <w:p w14:paraId="53A3E6B6" w14:textId="77777777" w:rsidR="002A0B5C" w:rsidRDefault="002A0B5C" w:rsidP="002A0B5C">
      <w:pPr>
        <w:jc w:val="center"/>
        <w:rPr>
          <w:rFonts w:ascii="Times New Roman" w:hAnsi="Times New Roman" w:cs="Times New Roman"/>
        </w:rPr>
      </w:pPr>
    </w:p>
    <w:p w14:paraId="3682C328" w14:textId="77777777" w:rsidR="002A0B5C" w:rsidRDefault="002A0B5C" w:rsidP="002A0B5C">
      <w:pPr>
        <w:jc w:val="center"/>
        <w:rPr>
          <w:rFonts w:ascii="Times New Roman" w:hAnsi="Times New Roman" w:cs="Times New Roman"/>
        </w:rPr>
      </w:pPr>
    </w:p>
    <w:p w14:paraId="43BA5F4F" w14:textId="5185A16F" w:rsidR="002A0B5C" w:rsidRPr="002A0B5C" w:rsidRDefault="002A0B5C" w:rsidP="002A0B5C">
      <w:pPr>
        <w:jc w:val="center"/>
        <w:rPr>
          <w:rFonts w:ascii="Times New Roman" w:hAnsi="Times New Roman" w:cs="Times New Roman"/>
        </w:rPr>
      </w:pPr>
      <w:r w:rsidRPr="002A0B5C">
        <w:rPr>
          <w:rFonts w:ascii="Times New Roman" w:hAnsi="Times New Roman" w:cs="Times New Roman"/>
        </w:rPr>
        <w:lastRenderedPageBreak/>
        <w:t>OBRAZLOŽENJE</w:t>
      </w:r>
    </w:p>
    <w:p w14:paraId="5FE73436" w14:textId="77777777" w:rsidR="002A0B5C" w:rsidRPr="002A0B5C" w:rsidRDefault="002A0B5C" w:rsidP="002A0B5C">
      <w:pPr>
        <w:jc w:val="both"/>
        <w:rPr>
          <w:rFonts w:ascii="Times New Roman" w:hAnsi="Times New Roman" w:cs="Times New Roman"/>
        </w:rPr>
      </w:pPr>
    </w:p>
    <w:p w14:paraId="43CAE5A4" w14:textId="77777777" w:rsidR="002A0B5C" w:rsidRPr="002A0B5C" w:rsidRDefault="002A0B5C" w:rsidP="002A0B5C">
      <w:pPr>
        <w:jc w:val="both"/>
        <w:rPr>
          <w:rFonts w:ascii="Times New Roman" w:hAnsi="Times New Roman" w:cs="Times New Roman"/>
        </w:rPr>
      </w:pPr>
      <w:r w:rsidRPr="002A0B5C">
        <w:rPr>
          <w:rFonts w:ascii="Times New Roman" w:hAnsi="Times New Roman" w:cs="Times New Roman"/>
        </w:rPr>
        <w:t>Zakon o izmjenama i dopunama Zakona o javnoj nabavi objavljen je u Narodnim novinama broj 48/26, a stupio je na snagu osmog dana od dana objave u Narodnim novinama, odnosno 16. svibnja 2026. godine.</w:t>
      </w:r>
    </w:p>
    <w:p w14:paraId="59D89F3D" w14:textId="5F3CE08A" w:rsidR="002A0B5C" w:rsidRPr="002A0B5C" w:rsidRDefault="002A0B5C" w:rsidP="002A0B5C">
      <w:pPr>
        <w:jc w:val="both"/>
        <w:rPr>
          <w:rFonts w:ascii="Times New Roman" w:hAnsi="Times New Roman" w:cs="Times New Roman"/>
        </w:rPr>
      </w:pPr>
      <w:r w:rsidRPr="002A0B5C">
        <w:rPr>
          <w:rFonts w:ascii="Times New Roman" w:hAnsi="Times New Roman" w:cs="Times New Roman"/>
        </w:rPr>
        <w:t xml:space="preserve">Iznimno, pojedine odredbe koje se odnose na provedbu jednostavne nabave te digitalnu razmjenu ugovora putem EOJN RH stupaju na snagu </w:t>
      </w:r>
      <w:r w:rsidR="00732193">
        <w:rPr>
          <w:rFonts w:ascii="Times New Roman" w:hAnsi="Times New Roman" w:cs="Times New Roman"/>
        </w:rPr>
        <w:t>0</w:t>
      </w:r>
      <w:r w:rsidRPr="002A0B5C">
        <w:rPr>
          <w:rFonts w:ascii="Times New Roman" w:hAnsi="Times New Roman" w:cs="Times New Roman"/>
        </w:rPr>
        <w:t>1. rujna 2026. godine.</w:t>
      </w:r>
    </w:p>
    <w:p w14:paraId="6661DF1E" w14:textId="77777777" w:rsidR="002A0B5C" w:rsidRPr="002A0B5C" w:rsidRDefault="002A0B5C" w:rsidP="002A0B5C">
      <w:pPr>
        <w:jc w:val="both"/>
        <w:rPr>
          <w:rFonts w:ascii="Times New Roman" w:hAnsi="Times New Roman" w:cs="Times New Roman"/>
        </w:rPr>
      </w:pPr>
      <w:r w:rsidRPr="002A0B5C">
        <w:rPr>
          <w:rFonts w:ascii="Times New Roman" w:hAnsi="Times New Roman" w:cs="Times New Roman"/>
        </w:rPr>
        <w:t>Opći akti kojima se uređuju pravila, uvjeti i postupci jednostavne nabave te planovi nabave moraju se uskladiti s odredbama istog Zakona do 16. kolovoza 2026. godine, te je stoga potrebno donijeti novi Pravilnik o provedbi postupaka jednostavne nabave.</w:t>
      </w:r>
    </w:p>
    <w:p w14:paraId="7C2E8C0E" w14:textId="53B97AAF" w:rsidR="002A0B5C" w:rsidRPr="00121876" w:rsidRDefault="002A0B5C" w:rsidP="002A0B5C">
      <w:pPr>
        <w:jc w:val="both"/>
        <w:rPr>
          <w:rFonts w:ascii="Times New Roman" w:hAnsi="Times New Roman" w:cs="Times New Roman"/>
        </w:rPr>
      </w:pPr>
      <w:r w:rsidRPr="002A0B5C">
        <w:rPr>
          <w:rFonts w:ascii="Times New Roman" w:hAnsi="Times New Roman" w:cs="Times New Roman"/>
        </w:rPr>
        <w:t xml:space="preserve">Novim Pravilnikom usklađuju se sa Zakonom pravila koja se odnose na pragove za provedbu jednostavne nabave, zatim pravila o sprječavanju, prepoznavanju i uklanjanju sukoba interesa, o osiguranju pravne zaštite gospodarskim subjektima i proširuje se mogućnost primjene elektroničkih sredstava komunikacije, a sve u cilju veće transparentnosti i daljnje digitalizacije jednostavne nabave.  </w:t>
      </w:r>
    </w:p>
    <w:p w14:paraId="369080E5" w14:textId="77777777" w:rsidR="00121876" w:rsidRPr="00121876" w:rsidRDefault="00121876" w:rsidP="00F5520B">
      <w:pPr>
        <w:jc w:val="both"/>
        <w:rPr>
          <w:rFonts w:ascii="Times New Roman" w:hAnsi="Times New Roman" w:cs="Times New Roman"/>
        </w:rPr>
      </w:pPr>
    </w:p>
    <w:sectPr w:rsidR="00121876" w:rsidRPr="00121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59BF"/>
    <w:multiLevelType w:val="hybridMultilevel"/>
    <w:tmpl w:val="FFFFFFFF"/>
    <w:lvl w:ilvl="0" w:tplc="3B8CB768">
      <w:start w:val="1"/>
      <w:numFmt w:val="upperRoman"/>
      <w:lvlText w:val="%1"/>
      <w:lvlJc w:val="left"/>
      <w:pPr>
        <w:ind w:left="482" w:hanging="481"/>
      </w:pPr>
      <w:rPr>
        <w:rFonts w:ascii="Microsoft Sans Serif" w:eastAsia="Times New Roman" w:hAnsi="Microsoft Sans Serif" w:cs="Microsoft Sans Serif" w:hint="default"/>
        <w:b w:val="0"/>
        <w:bCs w:val="0"/>
        <w:i w:val="0"/>
        <w:iCs w:val="0"/>
        <w:spacing w:val="0"/>
        <w:w w:val="104"/>
        <w:sz w:val="20"/>
        <w:szCs w:val="20"/>
      </w:rPr>
    </w:lvl>
    <w:lvl w:ilvl="1" w:tplc="BA3C2A16">
      <w:numFmt w:val="bullet"/>
      <w:lvlText w:val=""/>
      <w:lvlJc w:val="left"/>
      <w:pPr>
        <w:ind w:left="722" w:hanging="360"/>
      </w:pPr>
      <w:rPr>
        <w:rFonts w:ascii="Symbol" w:eastAsia="Times New Roman" w:hAnsi="Symbol" w:hint="default"/>
        <w:b w:val="0"/>
        <w:i w:val="0"/>
        <w:spacing w:val="0"/>
        <w:w w:val="99"/>
        <w:sz w:val="20"/>
      </w:rPr>
    </w:lvl>
    <w:lvl w:ilvl="2" w:tplc="F6F80F16">
      <w:numFmt w:val="bullet"/>
      <w:lvlText w:val="•"/>
      <w:lvlJc w:val="left"/>
      <w:pPr>
        <w:ind w:left="1695" w:hanging="360"/>
      </w:pPr>
      <w:rPr>
        <w:rFonts w:hint="default"/>
      </w:rPr>
    </w:lvl>
    <w:lvl w:ilvl="3" w:tplc="1A6E3C70">
      <w:numFmt w:val="bullet"/>
      <w:lvlText w:val="•"/>
      <w:lvlJc w:val="left"/>
      <w:pPr>
        <w:ind w:left="2671" w:hanging="360"/>
      </w:pPr>
      <w:rPr>
        <w:rFonts w:hint="default"/>
      </w:rPr>
    </w:lvl>
    <w:lvl w:ilvl="4" w:tplc="F3AA53E8">
      <w:numFmt w:val="bullet"/>
      <w:lvlText w:val="•"/>
      <w:lvlJc w:val="left"/>
      <w:pPr>
        <w:ind w:left="3646" w:hanging="360"/>
      </w:pPr>
      <w:rPr>
        <w:rFonts w:hint="default"/>
      </w:rPr>
    </w:lvl>
    <w:lvl w:ilvl="5" w:tplc="6386867E">
      <w:numFmt w:val="bullet"/>
      <w:lvlText w:val="•"/>
      <w:lvlJc w:val="left"/>
      <w:pPr>
        <w:ind w:left="4622" w:hanging="360"/>
      </w:pPr>
      <w:rPr>
        <w:rFonts w:hint="default"/>
      </w:rPr>
    </w:lvl>
    <w:lvl w:ilvl="6" w:tplc="28E652EA">
      <w:numFmt w:val="bullet"/>
      <w:lvlText w:val="•"/>
      <w:lvlJc w:val="left"/>
      <w:pPr>
        <w:ind w:left="5598" w:hanging="360"/>
      </w:pPr>
      <w:rPr>
        <w:rFonts w:hint="default"/>
      </w:rPr>
    </w:lvl>
    <w:lvl w:ilvl="7" w:tplc="6E3EA012">
      <w:numFmt w:val="bullet"/>
      <w:lvlText w:val="•"/>
      <w:lvlJc w:val="left"/>
      <w:pPr>
        <w:ind w:left="6573" w:hanging="360"/>
      </w:pPr>
      <w:rPr>
        <w:rFonts w:hint="default"/>
      </w:rPr>
    </w:lvl>
    <w:lvl w:ilvl="8" w:tplc="5C48B538">
      <w:numFmt w:val="bullet"/>
      <w:lvlText w:val="•"/>
      <w:lvlJc w:val="left"/>
      <w:pPr>
        <w:ind w:left="7549" w:hanging="360"/>
      </w:pPr>
      <w:rPr>
        <w:rFonts w:hint="default"/>
      </w:rPr>
    </w:lvl>
  </w:abstractNum>
  <w:num w:numId="1" w16cid:durableId="160826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76"/>
    <w:rsid w:val="0008581E"/>
    <w:rsid w:val="00121876"/>
    <w:rsid w:val="00173E24"/>
    <w:rsid w:val="002440CE"/>
    <w:rsid w:val="002A0B5C"/>
    <w:rsid w:val="002F2E9F"/>
    <w:rsid w:val="00452D6D"/>
    <w:rsid w:val="004C0C11"/>
    <w:rsid w:val="00505DFD"/>
    <w:rsid w:val="0065507F"/>
    <w:rsid w:val="00717D29"/>
    <w:rsid w:val="00732193"/>
    <w:rsid w:val="00796E9D"/>
    <w:rsid w:val="007F4AFB"/>
    <w:rsid w:val="00A06A96"/>
    <w:rsid w:val="00A8179F"/>
    <w:rsid w:val="00AA1FC7"/>
    <w:rsid w:val="00B40521"/>
    <w:rsid w:val="00B60974"/>
    <w:rsid w:val="00B84094"/>
    <w:rsid w:val="00C5076F"/>
    <w:rsid w:val="00C86847"/>
    <w:rsid w:val="00CE527D"/>
    <w:rsid w:val="00D86990"/>
    <w:rsid w:val="00F4264C"/>
    <w:rsid w:val="00F552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E351"/>
  <w15:chartTrackingRefBased/>
  <w15:docId w15:val="{B71F302C-6719-4643-89CA-4F4BAB7D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76"/>
  </w:style>
  <w:style w:type="paragraph" w:styleId="Naslov1">
    <w:name w:val="heading 1"/>
    <w:basedOn w:val="Normal"/>
    <w:next w:val="Normal"/>
    <w:link w:val="Naslov1Char"/>
    <w:uiPriority w:val="9"/>
    <w:qFormat/>
    <w:rsid w:val="0012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2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2187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2187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2187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2187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2187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2187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2187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2187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2187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2187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2187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2187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218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218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218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21876"/>
    <w:rPr>
      <w:rFonts w:eastAsiaTheme="majorEastAsia" w:cstheme="majorBidi"/>
      <w:color w:val="272727" w:themeColor="text1" w:themeTint="D8"/>
    </w:rPr>
  </w:style>
  <w:style w:type="paragraph" w:styleId="Naslov">
    <w:name w:val="Title"/>
    <w:basedOn w:val="Normal"/>
    <w:next w:val="Normal"/>
    <w:link w:val="NaslovChar"/>
    <w:uiPriority w:val="10"/>
    <w:qFormat/>
    <w:rsid w:val="0012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218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218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218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1876"/>
    <w:pPr>
      <w:spacing w:before="160"/>
      <w:jc w:val="center"/>
    </w:pPr>
    <w:rPr>
      <w:i/>
      <w:iCs/>
      <w:color w:val="404040" w:themeColor="text1" w:themeTint="BF"/>
    </w:rPr>
  </w:style>
  <w:style w:type="character" w:customStyle="1" w:styleId="CitatChar">
    <w:name w:val="Citat Char"/>
    <w:basedOn w:val="Zadanifontodlomka"/>
    <w:link w:val="Citat"/>
    <w:uiPriority w:val="29"/>
    <w:rsid w:val="00121876"/>
    <w:rPr>
      <w:i/>
      <w:iCs/>
      <w:color w:val="404040" w:themeColor="text1" w:themeTint="BF"/>
    </w:rPr>
  </w:style>
  <w:style w:type="paragraph" w:styleId="Odlomakpopisa">
    <w:name w:val="List Paragraph"/>
    <w:basedOn w:val="Normal"/>
    <w:uiPriority w:val="34"/>
    <w:qFormat/>
    <w:rsid w:val="00121876"/>
    <w:pPr>
      <w:ind w:left="720"/>
      <w:contextualSpacing/>
    </w:pPr>
  </w:style>
  <w:style w:type="character" w:styleId="Jakoisticanje">
    <w:name w:val="Intense Emphasis"/>
    <w:basedOn w:val="Zadanifontodlomka"/>
    <w:uiPriority w:val="21"/>
    <w:qFormat/>
    <w:rsid w:val="00121876"/>
    <w:rPr>
      <w:i/>
      <w:iCs/>
      <w:color w:val="0F4761" w:themeColor="accent1" w:themeShade="BF"/>
    </w:rPr>
  </w:style>
  <w:style w:type="paragraph" w:styleId="Naglaencitat">
    <w:name w:val="Intense Quote"/>
    <w:basedOn w:val="Normal"/>
    <w:next w:val="Normal"/>
    <w:link w:val="NaglaencitatChar"/>
    <w:uiPriority w:val="30"/>
    <w:qFormat/>
    <w:rsid w:val="0012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21876"/>
    <w:rPr>
      <w:i/>
      <w:iCs/>
      <w:color w:val="0F4761" w:themeColor="accent1" w:themeShade="BF"/>
    </w:rPr>
  </w:style>
  <w:style w:type="character" w:styleId="Istaknutareferenca">
    <w:name w:val="Intense Reference"/>
    <w:basedOn w:val="Zadanifontodlomka"/>
    <w:uiPriority w:val="32"/>
    <w:qFormat/>
    <w:rsid w:val="00121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2876</Words>
  <Characters>16399</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Finderle</dc:creator>
  <cp:keywords/>
  <dc:description/>
  <cp:lastModifiedBy>Tjaša Vagaja</cp:lastModifiedBy>
  <cp:revision>10</cp:revision>
  <dcterms:created xsi:type="dcterms:W3CDTF">2026-07-14T07:26:00Z</dcterms:created>
  <dcterms:modified xsi:type="dcterms:W3CDTF">2026-07-14T10:46:00Z</dcterms:modified>
</cp:coreProperties>
</file>